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C4ACC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Дефенестрация Эрминтруды Инч</w:t>
      </w:r>
    </w:p>
    <w:p w:rsidR="00000000" w:rsidRDefault="003C4ACC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сейчас я должен выполнить краткую, но печальную обязанность. Одной из многочисленных тайн, окружавших Гарри Парвиса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он столь охотно делился с нами любой иной информацией,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было наличие или отсутствие миссис</w:t>
      </w:r>
      <w:r>
        <w:rPr>
          <w:rFonts w:ascii="Verdana" w:hAnsi="Verdana"/>
          <w:lang w:val="ru-RU"/>
        </w:rPr>
        <w:t xml:space="preserve"> Парвис. Да, обручального кольца он не носил, но в наши дни это мало что значит. Почти столь же мало,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это скажет вам любой владелец гостиницы,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и обратное.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 многих своих повествованиях Гарри проявлял откровенную враждебность по отношению к тем, </w:t>
      </w:r>
      <w:r>
        <w:rPr>
          <w:rFonts w:ascii="Verdana" w:hAnsi="Verdana"/>
          <w:lang w:val="ru-RU"/>
        </w:rPr>
        <w:t>кого один мой польский друг, чье владение английским сильно уступает его галантности, всегда называл дамами женского пола. И воистину любопытным оказалось совпадение, что самая последняя история, которую рассказал нам Гарри, сперва указала, а затем и убеди</w:t>
      </w:r>
      <w:r>
        <w:rPr>
          <w:rFonts w:ascii="Verdana" w:hAnsi="Verdana"/>
          <w:lang w:val="ru-RU"/>
        </w:rPr>
        <w:t>тельно доказала его брачный статус.</w:t>
      </w:r>
    </w:p>
    <w:p w:rsidR="003C4ACC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знаю, кто произнес в нашей компании слово «дефенестрация», ведь оно, в конце концов, не является часто употребляемым абстрактным существительным. Наверное, один из подозрительно эрудированных молодых завсегдатаев «Бел</w:t>
      </w:r>
      <w:r>
        <w:rPr>
          <w:rFonts w:ascii="Verdana" w:hAnsi="Verdana"/>
          <w:lang w:val="ru-RU"/>
        </w:rPr>
        <w:t>ого оленя»; некоторые из них только-только выпорхнули из колледжа и, щеголяя подобными словечками, заставляют нас, ветеранов, ощущать себя неоперившимися юными невеждами. Но от слова, означающего на юридическом новоязе «выбрасывание из окна», разговор впол</w:t>
      </w:r>
      <w:r>
        <w:rPr>
          <w:rFonts w:ascii="Verdana" w:hAnsi="Verdana"/>
          <w:lang w:val="ru-RU"/>
        </w:rPr>
        <w:t>не естественно перешел на само деяние. Не доводилось ли кому из присутствующих испытывать дефенестрацию? Может, кому-либо такие личности известны?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произошло с одной моей знакомой, весьма болтливой дамой. Ее звали Эрминтруда, и о</w:t>
      </w:r>
      <w:r>
        <w:rPr>
          <w:rFonts w:ascii="Verdana" w:hAnsi="Verdana"/>
          <w:lang w:val="ru-RU"/>
        </w:rPr>
        <w:t>на была замужем за Осбертом Инчем, звукооператором с Би-Би-Си.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свое рабочее время Осберт слушал, как говорят другие, а почти все свободное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как говорит Эрминтруда. К сожалению, он не мог поворотом ручки выключить ее, поэтому ему очень редко удавалось </w:t>
      </w:r>
      <w:r>
        <w:rPr>
          <w:rFonts w:ascii="Verdana" w:hAnsi="Verdana"/>
          <w:lang w:val="ru-RU"/>
        </w:rPr>
        <w:t>вставить слово в монологи жены.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Есть такие женщины, которые искренне не подозревают о том, что непрерывно говорят, и очень удивляются, когда их обвиняют в монополизации разговора. Эрминтруда начинала говорить, едва открыв глаза, повышала громкость, чтобы с</w:t>
      </w:r>
      <w:r>
        <w:rPr>
          <w:rFonts w:ascii="Verdana" w:hAnsi="Verdana"/>
          <w:lang w:val="ru-RU"/>
        </w:rPr>
        <w:t>лышать себя на фоне восьмичасового выпуска новостей, и продолжала в том же духе, пока Осберт с облегчением не уходил на работу. Два года такой жизни едва не свели его с ума, но однажды утром, когда жену одолел затянувшийся ларингит, он выразил энергичный п</w:t>
      </w:r>
      <w:r>
        <w:rPr>
          <w:rFonts w:ascii="Verdana" w:hAnsi="Verdana"/>
          <w:lang w:val="ru-RU"/>
        </w:rPr>
        <w:t>ротест ее вокальной монополии.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его полному изумлению, она категорически отказалась принять его обвинения. Эрминтруде просто-напросто казалось, что, когда она начинает говорить, время останавливается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зато, если говорит другой, ее охватывает чрезвычайное</w:t>
      </w:r>
      <w:r>
        <w:rPr>
          <w:rFonts w:ascii="Verdana" w:hAnsi="Verdana"/>
          <w:lang w:val="ru-RU"/>
        </w:rPr>
        <w:t xml:space="preserve"> беспокойство. И, едва обретя голос, заявила Осберту, как несправедливо высказывать ей столь необоснованные обвинения, причем спор этот грозил привести к очень серьезным последствиям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только с Эрминтрудой вообще можно хоть как-то спорить.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слова пр</w:t>
      </w:r>
      <w:r>
        <w:rPr>
          <w:rFonts w:ascii="Verdana" w:hAnsi="Verdana"/>
          <w:lang w:val="ru-RU"/>
        </w:rPr>
        <w:t>ивели Осберта в отчаяние и полное расстройство чувств. Но он был человеком изобретательным, и ему пришло в голову, что он сможет привести неопровержимое доказательство того, что Эрминтруда произносит сотню слов в ответ на каждый звук, который ему удается и</w:t>
      </w:r>
      <w:r>
        <w:rPr>
          <w:rFonts w:ascii="Verdana" w:hAnsi="Verdana"/>
          <w:lang w:val="ru-RU"/>
        </w:rPr>
        <w:t>здать. Я уже упоминал, что он работал звукооператором, и в его комнате было полно усилителей, колонок, магнитофонов и прочей свойственной его профессии электроники (некоторые достались ему в подарок от ни о чем не подозревающей Би-Би-Си).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принялся за де</w:t>
      </w:r>
      <w:r>
        <w:rPr>
          <w:rFonts w:ascii="Verdana" w:hAnsi="Verdana"/>
          <w:lang w:val="ru-RU"/>
        </w:rPr>
        <w:t>ло и быстро собрал некий приборчик, который можно назвать селективным счетчиком слов. Если вы что-то смыслите в звуковой технике, то поймете, что можно сделать при помощи подходящих фильтров и схем деления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если нет, то поверьте мне на слово. По сути, е</w:t>
      </w:r>
      <w:r>
        <w:rPr>
          <w:rFonts w:ascii="Verdana" w:hAnsi="Verdana"/>
          <w:lang w:val="ru-RU"/>
        </w:rPr>
        <w:t>го приборчик делал вот что: микрофон улавливал каждое произнесенное в квартире Инчей слово, более низкий голос Осберта проходил по одной электронной цепочке и регистрировался счетчиком, обозначенным «он», а высокий женский голос Эрминтруды шел в другом нап</w:t>
      </w:r>
      <w:r>
        <w:rPr>
          <w:rFonts w:ascii="Verdana" w:hAnsi="Verdana"/>
          <w:lang w:val="ru-RU"/>
        </w:rPr>
        <w:t>равлении и попадал на счетчик с пометкой «она».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Через час после включения счет был следующим: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23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2530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мере того как на счетчике мелькали цифры, Эрминтруда все дольше и дольше задумывалась и одновременно все дольше и дольше молчала. Осберт, с друг</w:t>
      </w:r>
      <w:r>
        <w:rPr>
          <w:rFonts w:ascii="Verdana" w:hAnsi="Verdana"/>
          <w:lang w:val="ru-RU"/>
        </w:rPr>
        <w:t>ой стороны, упиваясь кружащим голову вином победы (хотя для любого другого оно показалось бы чашечкой утреннего кофе или чая), использовал полученное преимущество и стал весьма разговорчив. Поэтому, когда он ушел на работу, счетчики зафиксировали изменение</w:t>
      </w:r>
      <w:r>
        <w:rPr>
          <w:rFonts w:ascii="Verdana" w:hAnsi="Verdana"/>
          <w:lang w:val="ru-RU"/>
        </w:rPr>
        <w:t xml:space="preserve"> внутрисемейного статуса: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1043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3397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Желая показать, кто теперь в доме хозяин, Осберт оставил аппарат включенным; ему всегда хотелось узнать, не разговаривает ли Эрминтруда чисто автоматически сама с собой, даже когда ее слова слушать некому. Перед у</w:t>
      </w:r>
      <w:r>
        <w:rPr>
          <w:rFonts w:ascii="Verdana" w:hAnsi="Verdana"/>
          <w:lang w:val="ru-RU"/>
        </w:rPr>
        <w:t>ходом он предусмотрительно запер счетчик, чтобы жена не смогла его выключить.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Придя вечером домой, он с некоторым разочарованием обнаружил, что цифры совершенно не изменились, но через минуту счетчик заработал вновь. Для супругов стало своеобразной игрой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хотя совершенно серьезной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поглядывать на счетчик всякий раз, когда кто-то из них говорил. Эрминтруда пребывала в полнейшем расстройстве чувств; время от времени она не выдерживала и извергала словесный поток, увеличивающий ее счет на сотню-другую и прер</w:t>
      </w:r>
      <w:r>
        <w:rPr>
          <w:rFonts w:ascii="Verdana" w:hAnsi="Verdana"/>
          <w:lang w:val="ru-RU"/>
        </w:rPr>
        <w:t>вать который ей стоило огромного усилия воли. Осберт же, и теперь имевший большую фору, мог себе позволить роскошь красноречия и развлекался, время от времени выдавая ехидные комментарии, ради которых не жалко было немного увеличить собственный счет.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Хотя </w:t>
      </w:r>
      <w:r>
        <w:rPr>
          <w:rFonts w:ascii="Verdana" w:hAnsi="Verdana"/>
          <w:lang w:val="ru-RU"/>
        </w:rPr>
        <w:t>в семействе Инчей и было восстановлено определенное равенство, счетчик тем не менее усилил разлад супругов. Наконец Эрминтруда, обладавшая от природы некоей особенностью, которую некоторые могут назвать лукавством, воззвала к совести мужа. Она указала, что</w:t>
      </w:r>
      <w:r>
        <w:rPr>
          <w:rFonts w:ascii="Verdana" w:hAnsi="Verdana"/>
          <w:lang w:val="ru-RU"/>
        </w:rPr>
        <w:t xml:space="preserve"> никто из них не в силах вести себя естественно, когда каждое их слово улавливается и подсчитывается; Осберт нечестно позволил ей вырваться вперед, и теперь болтлив до такой степени, на какую никогда бы не решился, не имея перед глазами предупреждающие пок</w:t>
      </w:r>
      <w:r>
        <w:rPr>
          <w:rFonts w:ascii="Verdana" w:hAnsi="Verdana"/>
          <w:lang w:val="ru-RU"/>
        </w:rPr>
        <w:t>азания счетчика. И хотя Осберт лишь ахнул, услышав столь наглые обвинения, ему все же пришлось признать, что они содержат элементы истины. Эксперимент станет более честным и убедительным, если никто из них не будет видеть показания счетчика и тем более есл</w:t>
      </w:r>
      <w:r>
        <w:rPr>
          <w:rFonts w:ascii="Verdana" w:hAnsi="Verdana"/>
          <w:lang w:val="ru-RU"/>
        </w:rPr>
        <w:t>и они вообще позабудут о его существовании и поведут себя совершенно естественно или, по крайней мере, настолько естественно, насколько такое возможно при подобных обстоятельствах.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долгих споров стороны пришли к компромиссу. Осберт великодушно обнули</w:t>
      </w:r>
      <w:r>
        <w:rPr>
          <w:rFonts w:ascii="Verdana" w:hAnsi="Verdana"/>
          <w:lang w:val="ru-RU"/>
        </w:rPr>
        <w:t>л оба счетчика, закрыл его окошки шторками, чтобы нельзя было подсмотреть результат, и опечатал их. Супруги согласились сломать восковые печати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каждый оставил на них по отпечатку пальца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конце недели, и уже тогда подвести итоги. Спрятав микрофон под с</w:t>
      </w:r>
      <w:r>
        <w:rPr>
          <w:rFonts w:ascii="Verdana" w:hAnsi="Verdana"/>
          <w:lang w:val="ru-RU"/>
        </w:rPr>
        <w:t>толом, Осберт перенес счетчик в свою маленькую мастерскую, чтобы в общей комнате ничто даже не напоминало о неподкупном арбитре, которому предстояло решить судьбу Инчей.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этих манипуляций все постепенно вернулось к норме. Эрминтруда стала столь же бол</w:t>
      </w:r>
      <w:r>
        <w:rPr>
          <w:rFonts w:ascii="Verdana" w:hAnsi="Verdana"/>
          <w:lang w:val="ru-RU"/>
        </w:rPr>
        <w:t>тлива, как и прежде, но теперь Осберт уже ничуть против этого не возражал, зная, что каждое ее слово терпеливо подсчитывается и будет использовано как доказательство. А в конце недели его ждет полный триумф. Он даже позволил себе роскошь произносить пару с</w:t>
      </w:r>
      <w:r>
        <w:rPr>
          <w:rFonts w:ascii="Verdana" w:hAnsi="Verdana"/>
          <w:lang w:val="ru-RU"/>
        </w:rPr>
        <w:t>отен слов в день, зная, что Эрминтруда скомпенсирует это за пять минут.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Церемония снятия печатей была проведена в конце необычно болтливого дня, когда Эрминтруда дословно пересказала три до омерзения банальных телефонных разговора, на которые, судя по всем</w:t>
      </w:r>
      <w:r>
        <w:rPr>
          <w:rFonts w:ascii="Verdana" w:hAnsi="Verdana"/>
          <w:lang w:val="ru-RU"/>
        </w:rPr>
        <w:t>у, и потратила весь день. Осберт лишь улыбался и раз в десять минут вставлял: «Да, дорогая», а сам тем временем старался угадать, какие аргументы выдвинет жена на сей раз, когда ее придавит тяжесть неопровержимых улик.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Поэтому сами представьте его чувства </w:t>
      </w:r>
      <w:r>
        <w:rPr>
          <w:rFonts w:ascii="Verdana" w:hAnsi="Verdana"/>
          <w:lang w:val="ru-RU"/>
        </w:rPr>
        <w:t>в тот момент, когда печати были сняты и он увидел недельный баланс: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143 567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ОНА 32 590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Осберт ошеломленно уставился на цифры, не веря собственным глазам. Что-то было явно не так... но что? И где? Наверняка аппарат неисправен, решил он. А это очень и оче</w:t>
      </w:r>
      <w:r>
        <w:rPr>
          <w:rFonts w:ascii="Verdana" w:hAnsi="Verdana"/>
          <w:lang w:val="ru-RU"/>
        </w:rPr>
        <w:t>нь скверно, ведь он прекрасно понимал, что Эрминтруда никогда не позволит ему искупить свою вину, даже если он убедительно докажет, что счетчик был неисправен.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Эрминтруда уже праздновала победу, когда Осберт вытолкал ее из мастерской и стал разбирать ковар</w:t>
      </w:r>
      <w:r>
        <w:rPr>
          <w:rFonts w:ascii="Verdana" w:hAnsi="Verdana"/>
          <w:lang w:val="ru-RU"/>
        </w:rPr>
        <w:t>ный прибор. Завершив эту работу наполовину, он вдруг заметил в мусорнике нечто такое, что никак не мог туда бросить сам. То была петля магнитной ленты в пару футов длиной, и наличие ее в мусорнике было совершенно непонятным, потому что он несколько дней не</w:t>
      </w:r>
      <w:r>
        <w:rPr>
          <w:rFonts w:ascii="Verdana" w:hAnsi="Verdana"/>
          <w:lang w:val="ru-RU"/>
        </w:rPr>
        <w:t xml:space="preserve"> включал магнитофон. Он достал ленту, и подозрения мгновенно превратились в уверенность.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Осберт посмотрел на магнитофон: его ручки и переключатели находились в иных положениях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он их не оставлял. Да, Эрминтруда оказалась изобретательна, но и небрежна.</w:t>
      </w:r>
      <w:r>
        <w:rPr>
          <w:rFonts w:ascii="Verdana" w:hAnsi="Verdana"/>
          <w:lang w:val="ru-RU"/>
        </w:rPr>
        <w:t xml:space="preserve"> Осберт частенько жаловался, что она ничего не умеет сделать как следует, и сейчас получил окончательное доказательство.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его кабинете было множество лент со старыми пробными записями; Эрминтруда без труда могла отыскать ленту с его голосом, отрезать кусо</w:t>
      </w:r>
      <w:r>
        <w:rPr>
          <w:rFonts w:ascii="Verdana" w:hAnsi="Verdana"/>
          <w:lang w:val="ru-RU"/>
        </w:rPr>
        <w:t xml:space="preserve">к, склеить в петлю, включить магнитофон на воспроизведение и оставить на несколько часов работать перед микрофоном. Осберт был вне себя от ярости, потому что не подумал заранее о столь простой уловке; будь магнитная лента прочнее, он, наверное, задушил бы </w:t>
      </w:r>
      <w:r>
        <w:rPr>
          <w:rFonts w:ascii="Verdana" w:hAnsi="Verdana"/>
          <w:lang w:val="ru-RU"/>
        </w:rPr>
        <w:t>ею Эрминтруду.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Впрочем, до сих пор неясно, пытался ли он такое проделать. Мы знаем лишь, что Эрминтруда выпала из окна, и это, разумеется, могло произойти случайно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ее уже не спросишь, потому что Инчи жили на четвертом этаже.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как правило, людям пом</w:t>
      </w:r>
      <w:r>
        <w:rPr>
          <w:rFonts w:ascii="Verdana" w:hAnsi="Verdana"/>
          <w:lang w:val="ru-RU"/>
        </w:rPr>
        <w:t>огают выпасть из окна, и у коронера имелось свое мнение на этот счет. Но никто не смог доказать, что Осберт ее вытолкнул, и в этом деле вскоре поставили точку. Примерно через год Осберт женился на очаровательной глухонемой девушке, и теперь они счастливейш</w:t>
      </w:r>
      <w:r>
        <w:rPr>
          <w:rFonts w:ascii="Verdana" w:hAnsi="Verdana"/>
          <w:lang w:val="ru-RU"/>
        </w:rPr>
        <w:t>ая пара.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Гарри смолк, все долго молчали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то ли усомнившись в его рассказе, то ли проявляя уважение к покойной миссис Инч... трудно сказать. Однако никто не успел произнести подходящее замечание, как дверь распахнулась и в частный бар «Белого оленя» </w:t>
      </w:r>
      <w:r>
        <w:rPr>
          <w:rFonts w:ascii="Verdana" w:hAnsi="Verdana"/>
          <w:lang w:val="ru-RU"/>
        </w:rPr>
        <w:t>ворвалась внушительных габаритов блондинка.</w:t>
      </w:r>
    </w:p>
    <w:p w:rsidR="003C4ACC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Воистину жизнь очень редко устраивает такие совпадения. Гарри Парвис смертельно побледнел и тщетно попытался укрыться в толпе, но его мгновенно заметили и пригвоздили к месту потоком обвинений.</w:t>
      </w:r>
    </w:p>
    <w:p w:rsidR="003C4ACC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 где ты ч</w:t>
      </w:r>
      <w:r>
        <w:rPr>
          <w:rFonts w:ascii="Verdana" w:hAnsi="Verdana"/>
          <w:lang w:val="ru-RU"/>
        </w:rPr>
        <w:t>итаешь каждую среду лекции по квантовой механике!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интересом услышали мы.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уже несколько лет назад следовало бы уточнить это в университете! Гарри Парвис, ты лжец, и пусть это слышат все. А что касается твоих дружков...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обвела нас презрительн</w:t>
      </w:r>
      <w:r>
        <w:rPr>
          <w:rFonts w:ascii="Verdana" w:hAnsi="Verdana"/>
          <w:lang w:val="ru-RU"/>
        </w:rPr>
        <w:t>ым взглядом,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я уже давненько не видала столь презренной кучки забулдыг!</w:t>
      </w:r>
    </w:p>
    <w:p w:rsidR="003C4ACC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минуточку!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запротестовал из-за стойки Дрю. Блондинка взглядом заставила его смолкнуть и вновь повернулась к бедняге Гарри: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Пошли. Мы идем домой. Нет, тебе незачем допива</w:t>
      </w:r>
      <w:r>
        <w:rPr>
          <w:rFonts w:ascii="Verdana" w:hAnsi="Verdana"/>
          <w:lang w:val="ru-RU"/>
        </w:rPr>
        <w:t>ть эту кружку! Не сомневаюсь, что ты уже насосался более чем достаточно.</w:t>
      </w:r>
    </w:p>
    <w:p w:rsidR="003C4ACC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Гарри покорно подхватил свой чемоданчик и плащ.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Эрминтруда,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промямлил он.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стану утомлять вас пересказом долгого и до сих пор не решенного спора из-за того, действительн</w:t>
      </w:r>
      <w:r>
        <w:rPr>
          <w:rFonts w:ascii="Verdana" w:hAnsi="Verdana"/>
          <w:lang w:val="ru-RU"/>
        </w:rPr>
        <w:t>о ли миссис Парвис зовут Эрминтрудой, или же Гарри был настолько ошеломлен, что назвал ее так автоматически. У каждого из нас имеется на этот счет своя теория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впрочем, как и по всему остальному, касающемуся Гарри Парвиса. Сейчас для нас важен тот печальн</w:t>
      </w:r>
      <w:r>
        <w:rPr>
          <w:rFonts w:ascii="Verdana" w:hAnsi="Verdana"/>
          <w:lang w:val="ru-RU"/>
        </w:rPr>
        <w:t>ый и неопровержимый факт, что после того вечера его никто больше не видел.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Вполне возможно, что он попросту не знает, где мы встречаемся сейчас, потому что два месяца спустя у «Белого оленя» появились новые хозяева и все мы последовали за Дрю в его новое з</w:t>
      </w:r>
      <w:r>
        <w:rPr>
          <w:rFonts w:ascii="Verdana" w:hAnsi="Verdana"/>
          <w:lang w:val="ru-RU"/>
        </w:rPr>
        <w:t>аведение. Теперь наши еженедельные встречи проходят в «Сфере», и уже давно многие из нас с надеждой смотрят на открывающуюся дверь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а вдруг Гарри удалось вырваться и отыскать нас снова? </w:t>
      </w:r>
      <w:r>
        <w:rPr>
          <w:rFonts w:ascii="Verdana" w:hAnsi="Verdana"/>
          <w:lang w:val="ru-RU"/>
        </w:rPr>
        <w:lastRenderedPageBreak/>
        <w:t>Кстати, отчасти из-за надежды на то, что он увидит эту книгу и узнает</w:t>
      </w:r>
      <w:r>
        <w:rPr>
          <w:rFonts w:ascii="Verdana" w:hAnsi="Verdana"/>
          <w:lang w:val="ru-RU"/>
        </w:rPr>
        <w:t xml:space="preserve"> про наше новое прибежище, я и собрал все эти рассказы под одной обложкой.</w:t>
      </w:r>
    </w:p>
    <w:p w:rsidR="00000000" w:rsidRDefault="003C4AC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Гарри, по тебе скучают даже те, кто не верил-ни единому твоему слову! И если тебе ради обретения свободы придется дефенестрировать Эрминтруду, сделай это в среду с шести до одиннадц</w:t>
      </w:r>
      <w:r>
        <w:rPr>
          <w:rFonts w:ascii="Verdana" w:hAnsi="Verdana"/>
          <w:lang w:val="ru-RU"/>
        </w:rPr>
        <w:t>ати, и сорок человек в «Сфере» обеспечат тебе алиби. Сделай что угодно, но только вернись, потому что после твоего исчезновения нам всем тебя очень не хватает.</w:t>
      </w:r>
    </w:p>
    <w:sectPr w:rsidR="00000000" w:rsidSect="003C4A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C4ACC" w:rsidP="00AB7046">
      <w:r>
        <w:separator/>
      </w:r>
    </w:p>
  </w:endnote>
  <w:endnote w:type="continuationSeparator" w:id="0">
    <w:p w:rsidR="00000000" w:rsidRDefault="003C4ACC" w:rsidP="00AB7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C4A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C4AC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C4ACC" w:rsidRDefault="003C4ACC">
    <w:pPr>
      <w:pStyle w:val="Footer"/>
      <w:ind w:right="360"/>
      <w:rPr>
        <w:rFonts w:ascii="Arial" w:hAnsi="Arial" w:cs="Arial"/>
        <w:color w:val="999999"/>
        <w:lang w:val="ru-RU"/>
      </w:rPr>
    </w:pPr>
    <w:r w:rsidRPr="003C4AC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C4AC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C4ACC" w:rsidP="00AB7046">
      <w:r>
        <w:separator/>
      </w:r>
    </w:p>
  </w:footnote>
  <w:footnote w:type="continuationSeparator" w:id="0">
    <w:p w:rsidR="00000000" w:rsidRDefault="003C4ACC" w:rsidP="00AB70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ACC" w:rsidRDefault="003C4A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C4ACC" w:rsidRDefault="003C4ACC">
    <w:pPr>
      <w:pStyle w:val="Header"/>
      <w:rPr>
        <w:rFonts w:ascii="Arial" w:hAnsi="Arial" w:cs="Arial"/>
        <w:color w:val="999999"/>
        <w:lang w:val="ru-RU"/>
      </w:rPr>
    </w:pPr>
    <w:r w:rsidRPr="003C4AC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C4AC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ACC"/>
    <w:rsid w:val="003C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1806</Words>
  <Characters>10386</Characters>
  <Application>Microsoft Office Word</Application>
  <DocSecurity>0</DocSecurity>
  <Lines>185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Дефенестрация Эрминтруды Инч</dc:title>
  <dc:subject/>
  <dc:creator>Артур Кларк</dc:creator>
  <cp:keywords/>
  <dc:description/>
  <cp:lastModifiedBy>andrey@web-designer.ca</cp:lastModifiedBy>
  <cp:revision>2</cp:revision>
  <dcterms:created xsi:type="dcterms:W3CDTF">2024-01-16T08:41:00Z</dcterms:created>
  <dcterms:modified xsi:type="dcterms:W3CDTF">2024-01-16T08:41:00Z</dcterms:modified>
  <cp:category/>
</cp:coreProperties>
</file>