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21B2E" w14:textId="77777777" w:rsidR="00DD39D1" w:rsidRPr="000304FE" w:rsidRDefault="00DD39D1" w:rsidP="000304FE">
      <w:pPr>
        <w:suppressAutoHyphens/>
        <w:spacing w:after="0" w:line="240" w:lineRule="auto"/>
        <w:jc w:val="both"/>
        <w:rPr>
          <w:rFonts w:ascii="Verdana" w:hAnsi="Verdana"/>
          <w:b/>
          <w:color w:val="000000"/>
          <w:sz w:val="32"/>
        </w:rPr>
      </w:pPr>
      <w:r w:rsidRPr="000304FE">
        <w:rPr>
          <w:rFonts w:ascii="Verdana" w:hAnsi="Verdana"/>
          <w:b/>
          <w:color w:val="000000"/>
          <w:sz w:val="32"/>
        </w:rPr>
        <w:t>The Passing of Black Eagle</w:t>
      </w:r>
    </w:p>
    <w:p w14:paraId="49F0906B" w14:textId="77777777" w:rsidR="00922E06" w:rsidRPr="000304FE" w:rsidRDefault="00922E06" w:rsidP="000304FE">
      <w:pPr>
        <w:suppressAutoHyphens/>
        <w:spacing w:after="0" w:line="240" w:lineRule="auto"/>
        <w:jc w:val="both"/>
        <w:rPr>
          <w:rFonts w:ascii="Verdana" w:hAnsi="Verdana"/>
          <w:color w:val="000000"/>
          <w:sz w:val="24"/>
        </w:rPr>
      </w:pPr>
      <w:r w:rsidRPr="000304FE">
        <w:rPr>
          <w:rFonts w:ascii="Verdana" w:hAnsi="Verdana"/>
          <w:color w:val="000000"/>
          <w:sz w:val="24"/>
        </w:rPr>
        <w:t>O. Henry</w:t>
      </w:r>
    </w:p>
    <w:p w14:paraId="3499926C" w14:textId="77777777" w:rsidR="00DD39D1" w:rsidRPr="000304FE" w:rsidRDefault="00DD39D1" w:rsidP="000304FE">
      <w:pPr>
        <w:suppressAutoHyphens/>
        <w:spacing w:after="0" w:line="240" w:lineRule="auto"/>
        <w:ind w:firstLine="283"/>
        <w:jc w:val="both"/>
        <w:rPr>
          <w:rFonts w:ascii="Verdana" w:hAnsi="Verdana"/>
          <w:color w:val="000000"/>
          <w:sz w:val="20"/>
        </w:rPr>
      </w:pPr>
    </w:p>
    <w:p w14:paraId="0293037E"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For some months of a certain year a grim bandit infested the Texas border along the Rio Grande. Peculiarly striking to the optic nerve was this notorious marauder. His personality secured him the title of “Black Eagle, the Terror of the Border.” Many fearsome tales are on record concerning the doings of him and his followers. Suddenly, in the space of a single minute, Black Eagle vanished from earth. He was never heard of again. His own band never even guessed the mystery of his disappearance. The border ranches and settlements feared he would come again to ride and ravage the mesquite flats. He never will. It is to disclose the fate of Black Eagle that this narrative is written.</w:t>
      </w:r>
    </w:p>
    <w:p w14:paraId="5CF9AC79"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The initial movement of the story is furnished by the foot of a bartender in St. Louis. His discerning eye fell upon the form of Chicken Ruggles as he pecked with avidity at the free lunch. Chicken was a “hobo.” He had a long nose like the bill of a fowl, an inordinate appetite for poultry, and a habit of gratifying it without expense, which accounts for the name given him by his fellow vagrants.</w:t>
      </w:r>
    </w:p>
    <w:p w14:paraId="715A8489"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Physicians agree that the partaking of liquids at meal times is not a healthy practice. The hygiene of the saloon promulgates the opposite. Chicken had neglected to purchase a drink to accompany his meal. The bartender rounded the counter, caught the injudicious diner by the ear with a lemon squeezer, led him to the door and kicked him into the street.</w:t>
      </w:r>
    </w:p>
    <w:p w14:paraId="389B5FCD"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Thus the mind of Chicken was brought to realize the signs of coming winter. The night was cold; the stars shone with unkindly brilliancy; people were hurrying along the streets in two egotistic, jostling streams. Men had donned their overcoats, and Chicken knew to an exact percentage the increased difficulty of coaxing dimes from those buttoned-in vest pockets. The time had come for his annual exodus to the south.</w:t>
      </w:r>
    </w:p>
    <w:p w14:paraId="3BB701D5"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A little boy, five or six years old, stood looking with covetous eyes in a confectioner’s window. In one small hand he held an empty two-ounce vial; in the other he grasped tightly something flat and round, with a shining milled edge. The scene presented a field of operations commensurate to Chicken’s talents and daring. After sweeping the horizon to make sure that no official tug was cruising near, he insidiously accosted his prey. The boy, having been early taught by his household to regard altruistic advances with extreme suspicion, received the overtures coldly.</w:t>
      </w:r>
    </w:p>
    <w:p w14:paraId="76CE115B"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Then Chicken knew that he must make one of those desperate, nerve-shattering plunges into speculation that fortune sometimes requires of those who would win her favour. Five cents was his capital, and this he must risk against the chance of winning what lay within the close grasp of the youngster’s chubby hand. It was a fearful lottery, Chicken knew. But he must accomplish his end by strategy, since he had a wholesome terror of plundering infants by force. Once, in a park, driven by hunger, he had committed an onslaught upon a bottle of peptonized infant’s food in the possession of an occupant of a baby carriage. The outraged infant had so promptly opened its mouth and pressed the button that communicated with the welkin that help arrived, and Chicken did his thirty days in a snug coop. Wherefore he was, as he said, “leary of kids.”</w:t>
      </w:r>
    </w:p>
    <w:p w14:paraId="5A7CCD1D"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Beginning artfully to question the boy concerning his choice of sweets, he gradually drew out the information he wanted. Mamma said he was to ask the drug store man for ten cents’ worth of paregoric in the bottle; he was to keep his hand shut tight over the dollar; he must not stop to talk to anyone in the street; he must ask the drug-store man to wrap up the change and put it in the pocket of his trousers. Indeed, they had pockets—two of them! And he liked chocolate creams best.</w:t>
      </w:r>
    </w:p>
    <w:p w14:paraId="00D5B186"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Chicken went into the store and turned plunger. He invested his entire capital in C.A.N.D.Y. stocks, simply to pave the way to the greater risk following.</w:t>
      </w:r>
    </w:p>
    <w:p w14:paraId="210808F2"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 xml:space="preserve">He gave the sweets to the youngster, and had the satisfaction of perceiving that confidence was established. After that it was easy to obtain leadership of the expedition; to take the investment by the hand and lead it to a nice drug store he knew of in the same block. There Chicken, with a parental air, passed over the dollar and called for the medicine, while the boy crunched his candy, glad to be relieved of the responsibility of the purchase. And then the successful investor, searching his pockets, found an overcoat button—the extent of his winter trousseau—and, wrapping it carefully, placed the ostensible change in the pocket of confiding juvenility. Setting the youngster’s face </w:t>
      </w:r>
      <w:r w:rsidRPr="000304FE">
        <w:rPr>
          <w:rFonts w:ascii="Verdana" w:hAnsi="Verdana"/>
          <w:color w:val="000000"/>
          <w:sz w:val="20"/>
        </w:rPr>
        <w:lastRenderedPageBreak/>
        <w:t>homeward, and patting him benevolently on the back—for Chicken’s heart was as soft as those of his feathered namesakes—the speculator quit the market with a profit of 1,700 per cent. on his invested capital.</w:t>
      </w:r>
    </w:p>
    <w:p w14:paraId="4C4BE649"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Two hours later an Iron Mountain freight engine pulled out of the railroad yards, Texas bound, with a string of empties. In one of the cattle cars, half buried in excelsior, Chicken lay at ease. Beside him in his nest was a quart bottle of very poor whisky and a paper bag of bread and cheese. Mr. Ruggles, in his private car, was on his trip south for the winter season.</w:t>
      </w:r>
    </w:p>
    <w:p w14:paraId="16CE509B"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For a week that car was trundled southward, shifted, laid over, and manipulated after the manner of rolling stock, but Chicken stuck to it, leaving it only at necessary times to satisfy his hunger and thirst. He knew it must go down to the cattle country, and San Antonio, in the heart of it, was his goal. There the air was salubrious and mild; the people indulgent and long-suffering. The bartenders there would not kick him. If he should eat too long or too often at one place they would swear at him as if by rote and without heat. They swore so drawlingly, and they rarely paused short of their full vocabulary, which was copious, so that Chicken had often gulped a good meal during the process of the vituperative prohibition. The season there was always spring-like; the plazas were pleasant at night, with music and gaiety; except during the slight and infrequent cold snaps one could sleep comfortably out of doors in case the interiors should develop inhospitability.</w:t>
      </w:r>
    </w:p>
    <w:p w14:paraId="03F71072"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At Texarkana his car was switched to the I. and G. N. Then still southward it trailed until, at length, it crawled across the Colorado bridge at Austin, and lined out, straight as an arrow, for the run to San Antonio.</w:t>
      </w:r>
    </w:p>
    <w:p w14:paraId="383E997D"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When the freight halted at that town Chicken was fast asleep. In ten minutes the train was off again for Laredo, the end of the road. Those empty cattle cars were for distribution along the line at points from which the ranches shipped their stock.</w:t>
      </w:r>
    </w:p>
    <w:p w14:paraId="54933377"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When Chicken awoke his car was stationary. Looking out between the slats he saw it was a bright, moonlit night. Scrambling out, he saw his car with three others abandoned on a little siding in a wild and lonesome country. A cattle pen and chute stood on one side of the track. The railroad bisected a vast, dim ocean of prairie, in the midst of which Chicken, with his futile rolling stock, was as completely stranded as was Robinson with his land-locked boat.</w:t>
      </w:r>
    </w:p>
    <w:p w14:paraId="2E2A3B04"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A white post stood near the rails. Going up to it, Chicken read the letters at the top, S. A. 90. Laredo was nearly as far to the south. He was almost a hundred miles from any town. Coyotes began to yelp in the mysterious sea around him. Chicken felt lonesome. He had lived in Boston without an education, in Chicago without nerve, in Philadelphia without a sleeping place, in New York without a pull, and in Pittsburg sober, and yet he had never felt so lonely as now.</w:t>
      </w:r>
    </w:p>
    <w:p w14:paraId="2526D9AD"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Suddenly through the intense silence, he heard the whicker of a horse. The sound came from the side of the track toward the east, and Chicken began to explore timorously in that direction. He stepped high along the mat of curly mesquit grass, for he was afraid of everything there might be in this wilderness—snakes, rats, brigands, centipedes, mirages, cowboys, fandangoes, tarantulas, tamales—he had read of them in the story papers. Rounding a clump of prickly pear that reared high its fantastic and menacing array of rounded heads, he was struck to shivering terror by a snort and a thunderous plunge, as the horse, himself startled, bounded away some fifty yards, and then resumed his grazing. But here was the one thing in the desert that Chicken did not fear. He had been reared on a farm; he had handled horses, understood them, and could ride.</w:t>
      </w:r>
    </w:p>
    <w:p w14:paraId="5E7997CA"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 xml:space="preserve">Approaching slowly and speaking soothingly, he followed the animal, which, after its first flight, seemed gentle enough, and secured the end of the twenty-foot lariat that dragged after him in the grass. It required him but a few moments to contrive the rope into an ingenious nose-bridle, after the style of the Mexican </w:t>
      </w:r>
      <w:r w:rsidRPr="000304FE">
        <w:rPr>
          <w:rFonts w:ascii="Verdana" w:hAnsi="Verdana"/>
          <w:i/>
          <w:iCs/>
          <w:color w:val="000000"/>
          <w:sz w:val="20"/>
        </w:rPr>
        <w:t>borsal</w:t>
      </w:r>
      <w:r w:rsidRPr="000304FE">
        <w:rPr>
          <w:rFonts w:ascii="Verdana" w:hAnsi="Verdana"/>
          <w:color w:val="000000"/>
          <w:sz w:val="20"/>
        </w:rPr>
        <w:t>. In another he was upon the horse’s back and off at a splendid lope, giving the animal free choice of direction. “He will take me somewhere,” said Chicken to himself.</w:t>
      </w:r>
    </w:p>
    <w:p w14:paraId="79C10755"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It would have been a thing of joy, that untrammelled gallop over the moonlit prairie, even to Chicken, who loathed exertion, but that his mood was not for it. His head ached; a growing thirst was upon him; the “somewhere” whither his lucky mount might convey him was full of dismal peradventure.</w:t>
      </w:r>
    </w:p>
    <w:p w14:paraId="7D4337BE"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lastRenderedPageBreak/>
        <w:t xml:space="preserve">And now he noted that the horse moved to a definite goal. Where the prairie lay smooth he kept his course straight as an arrow’s toward the east. Deflected by hill or arroyo or impractical spinous brakes, he quickly flowed again into the current, charted by his unerring instinct. At last, upon the side of a gentle rise, he suddenly subsided to a complacent walk. A stone’s cast away stood a little mott of coma trees; beneath it a </w:t>
      </w:r>
      <w:r w:rsidRPr="000304FE">
        <w:rPr>
          <w:rFonts w:ascii="Verdana" w:hAnsi="Verdana"/>
          <w:i/>
          <w:iCs/>
          <w:color w:val="000000"/>
          <w:sz w:val="20"/>
        </w:rPr>
        <w:t>jacal</w:t>
      </w:r>
      <w:r w:rsidRPr="000304FE">
        <w:rPr>
          <w:rFonts w:ascii="Verdana" w:hAnsi="Verdana"/>
          <w:color w:val="000000"/>
          <w:sz w:val="20"/>
        </w:rPr>
        <w:t xml:space="preserve"> such as the Mexicans erect—a one-room house of upright poles daubed with clay and roofed with grass or tule reeds. An experienced eye would have estimated the spot as the headquarters of a small sheep ranch. In the moonlight the ground in the nearby corral showed pulverized to a level smoothness by the hoofs of the sheep. Everywhere was carelessly distributed the paraphernalia of the place—ropes, bridles, saddles, sheep pelts, wool sacks, feed troughs, and camp litter. The barrel of drinking water stood in the end of the two-horse wagon near the door. The harness was piled, promiscuous, upon the wagon tongue, soaking up the dew.</w:t>
      </w:r>
    </w:p>
    <w:p w14:paraId="16BE7B92"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Chicken slipped to earth, and tied the horse to a tree. He halloed again and again, but the house remained quiet. The door stood open, and he entered cautiously. The light was sufficient for him to see that no one was at home. The room was that of a bachelor ranchman who was content with the necessaries of life. Chicken rummaged intelligently until he found what he had hardly dared hope for—a small, brown jug that still contained something near a quart of his desire.</w:t>
      </w:r>
    </w:p>
    <w:p w14:paraId="24975A25"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Half an hour later, Chicken—now a gamecock of hostile aspect—emerged from the house with unsteady steps. He had drawn upon the absent ranchman’s equipment to replace his own ragged attire. He wore a suit of coarse brown ducking, the coat being a sort of rakish bolero, jaunty to a degree. Boots he had donned, and spurs that whirred with every lurching step. Buckled around him was a belt full of cartridges with a big six-shooter in each of its two holsters.</w:t>
      </w:r>
    </w:p>
    <w:p w14:paraId="5D6A0991"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Prowling about, he found blankets, a saddle and bridle with which he caparisoned his steed. Again mounting, he rode swiftly away, singing a loud and tuneless song.</w:t>
      </w:r>
    </w:p>
    <w:p w14:paraId="47FDEE7F" w14:textId="77777777" w:rsidR="00DD39D1" w:rsidRPr="000304FE" w:rsidRDefault="00DD39D1" w:rsidP="000304FE">
      <w:pPr>
        <w:suppressAutoHyphens/>
        <w:spacing w:after="0" w:line="240" w:lineRule="auto"/>
        <w:ind w:firstLine="283"/>
        <w:jc w:val="both"/>
        <w:rPr>
          <w:rFonts w:ascii="Verdana" w:hAnsi="Verdana"/>
          <w:color w:val="000000"/>
          <w:sz w:val="20"/>
        </w:rPr>
      </w:pPr>
    </w:p>
    <w:p w14:paraId="73B34A69"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Bud King’s band of desperadoes, outlaws and horse and cattle thieves were in camp at a secluded spot on the bank of the Frio. Their depredations in the Rio Grande country, while no bolder than usual, had been advertised more extensively, and Captain Kinney’s company of rangers had been ordered down to look after them. Consequently, Bud King, who was a wise general, instead of cutting out a hot trail for the upholders of the law, as his men wished to do, retired for the time to the prickly fastnesses of the Frio valley.</w:t>
      </w:r>
    </w:p>
    <w:p w14:paraId="403A9AE7"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 xml:space="preserve">Though the move was a prudent one, and not incompatible with Bud’s well-known courage, it raised dissension among the members of the band. In fact, while they thus lay ingloriously </w:t>
      </w:r>
      <w:r w:rsidRPr="000304FE">
        <w:rPr>
          <w:rFonts w:ascii="Verdana" w:hAnsi="Verdana"/>
          <w:i/>
          <w:iCs/>
          <w:color w:val="000000"/>
          <w:sz w:val="20"/>
        </w:rPr>
        <w:t>perdu</w:t>
      </w:r>
      <w:r w:rsidRPr="000304FE">
        <w:rPr>
          <w:rFonts w:ascii="Verdana" w:hAnsi="Verdana"/>
          <w:color w:val="000000"/>
          <w:sz w:val="20"/>
        </w:rPr>
        <w:t xml:space="preserve"> in the brush, the question of Bud King’s fitness for the leadership was argued, with closed doors, as it were, by his followers. Never before had Bud’s skill or efficiency been brought to criticism; but his glory was waning (and such is glory’s fate) in the light of a newer star. The sentiment of the band was crystallizing into the opinion that Black Eagle could lead them with more lustre, profit, and distinction.</w:t>
      </w:r>
    </w:p>
    <w:p w14:paraId="23555408"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This Black Eagle—sub-titled the “Terror of the Border”—had been a member of the gang about three months.</w:t>
      </w:r>
    </w:p>
    <w:p w14:paraId="1B856EA8"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One night while they were in camp on the San Miguel water-hole a solitary horseman on the regulation fiery steed dashed in among them. The newcomer was of a portentous and devastating aspect. A beak-like nose with a predatory curve projected above a mass of bristling, blue-black whiskers. His eye was cavernous and fierce. He was spurred, sombreroed, booted, garnished with revolvers, abundantly drunk, and very much unafraid. Few people in the country drained by the Rio Bravo would have cared thus to invade alone the camp of Bud King. But this fell bird swooped fearlessly upon them and demanded to be fed.</w:t>
      </w:r>
    </w:p>
    <w:p w14:paraId="68F2DBE6"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Hospitality in the prairie country is not limited. Even if your enemy pass your way you must feed him before you shoot him. You must empty your larder into him before you empty your lead. So the stranger of undeclared intentions was set down to a mighty feast.</w:t>
      </w:r>
    </w:p>
    <w:p w14:paraId="47EB0196"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 xml:space="preserve">A talkative bird he was, full of most marvellous loud tales and exploits, and speaking a language at times obscure but never colourless. He was a new sensation to Bud King’s men, who rarely encountered new types. They hung, delighted, upon his vainglorious boasting, the spicy strangeness of his lingo, his contemptuous familiarity with life, the </w:t>
      </w:r>
      <w:r w:rsidRPr="000304FE">
        <w:rPr>
          <w:rFonts w:ascii="Verdana" w:hAnsi="Verdana"/>
          <w:color w:val="000000"/>
          <w:sz w:val="20"/>
        </w:rPr>
        <w:lastRenderedPageBreak/>
        <w:t>world, and remote places, and the extravagant frankness with which he conveyed his sentiments.</w:t>
      </w:r>
    </w:p>
    <w:p w14:paraId="1DA8BB13"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To their guest the band of outlaws seemed to be nothing more than a congregation of country bumpkins whom he was “stringing for grub” just as he would have told his stories at the back door of a farmhouse to wheedle a meal. And, indeed, his ignorance was not without excuse, for the “bad man” of the Southwest does not run to extremes. Those brigands might justly have been taken for a little party of peaceable rustics assembled for a fish-fry or pecan gathering. Gentle of manner, slouching of gait, soft-voiced, unpicturesquely clothed; not one of them presented to the eye any witness of the desperate records they had earned.</w:t>
      </w:r>
    </w:p>
    <w:p w14:paraId="6D1D8ABC"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For two days the glittering stranger within the camp was feasted. Then, by common consent, he was invited to become a member of the band. He consented, presenting for enrollment the prodigious name of “Captain Montressor.” This name was immediately overruled by the band, and “Piggy” substituted as a compliment to the awful and insatiate appetite of its owner.</w:t>
      </w:r>
    </w:p>
    <w:p w14:paraId="21604F67"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Thus did the Texas border receive the most spectacular brigand that ever rode its chaparral.</w:t>
      </w:r>
    </w:p>
    <w:p w14:paraId="06D2D4B3"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For the next three months Bud King conducted business as usual, escaping encounters with law officers and being content with reasonable profits. The band ran off some very good companies of horses from the ranges, and a few bunches of fine cattle which they got safely across the Rio Grande and disposed of to fair advantage. Often the band would ride into the little villages and Mexican settlements, terrorizing the inhabitants and plundering for the provisions and ammunition they needed. It was during these bloodless raids that Piggy’s ferocious aspect and frightful voice gained him a renown more widespread and glorious than those other gentle-voiced and sad-faced desperadoes could have acquired in a lifetime.</w:t>
      </w:r>
    </w:p>
    <w:p w14:paraId="613685EE"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The Mexicans, most apt in nomenclature, first called him The Black Eagle, and used to frighten the babes by threatening them with tales of the dreadful robber who carried off little children in his great beak. Soon the name extended, and Black Eagle, the Terror of the Border, became a recognized factor in exaggerated newspaper reports and ranch gossip.</w:t>
      </w:r>
    </w:p>
    <w:p w14:paraId="03BCF06E"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The country from the Nueces to the Rio Grande was a wild but fertile stretch, given over to the sheep and cattle ranches. Range was free; the inhabitants were few; the law was mainly a letter, and the pirates met with little opposition until the flaunting and garish Piggy gave the band undue advertisement. Then Kinney’s ranger company headed for those precincts, and Bud King knew that it meant grim and sudden war or else temporary retirement. Regarding the risk to be unnecessary, he drew off his band to an almost inaccessible spot on the bank of the Frio. Wherefore, as has been said, dissatisfaction arose among the members, and impeachment proceedings against Bud were premeditated, with Black Eagle in high favour for the succession. Bud King was not unaware of the sentiment, and he called aside Cactus Taylor, his trusted lieutenant, to discuss it.</w:t>
      </w:r>
    </w:p>
    <w:p w14:paraId="02604DD5"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“If the boys,” said Bud, “ain’t satisfied with me, I’m willing to step out. They’re buckin’ against my way of handlin’ ’em. And ’specially because I concludes to hit the brush while Sam Kinney is ridin’ the line. I saves ’em from bein’ shot or sent up on a state contract, and they up and says I’m no good.”</w:t>
      </w:r>
    </w:p>
    <w:p w14:paraId="43969BC0"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“It ain’t so much that,” explained Cactus, “as it is they’re plum locoed about Piggy. They want them whiskers and that nose of his to split the wind at the head of the column.”</w:t>
      </w:r>
    </w:p>
    <w:p w14:paraId="03E1F783"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“There’s somethin’ mighty seldom about Piggy,” declared Bud, musingly. “I never yet see anything on the hoof that he exactly grades up with. He can shore holler a plenty, and he straddles a hoss from where you laid the chunk. But he ain’t never been smoked yet. You know, Cactus, we ain’t had a row since he’s been with us. Piggy’s all right for skearin’ the greaser kids and layin’ waste a cross-roads store. I reckon he’s the finest canned oyster buccaneer and cheese pirate that ever was, but how’s his appetite for fightin’? I’ve knowed some citizens you’d think was starvin’ for trouble get a bad case of dyspepsy the first dose of lead they had to take.”</w:t>
      </w:r>
    </w:p>
    <w:p w14:paraId="0EE11025"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“He talks all spraddled out,” said Cactus, “‘bout the rookuses he’s been in. He claims to have saw the elephant and hearn the owl.”</w:t>
      </w:r>
    </w:p>
    <w:p w14:paraId="6B350DB7"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lastRenderedPageBreak/>
        <w:t>“I know,” replied Bud, using the cowpuncher’s expressive phrase of skepticism, “but it sounds to me!”</w:t>
      </w:r>
    </w:p>
    <w:p w14:paraId="6D5C211C"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This conversation was held one night in camp while the other members of the band—eight in number—were sprawling around the fire, lingering over their supper. When Bud and Cactus ceased talking they heard Piggy’s formidable voice holding forth to the others as usual while he was engaged in checking, though never satisfying, his ravening appetite.</w:t>
      </w:r>
    </w:p>
    <w:p w14:paraId="026F244A"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“Wat’s de use,” he was saying, “of chasin’ little red cowses and hosses ‘round for t’ousands of miles? Dere ain’t nuttin’ in it. Gallopin’ t’rough dese bushes and briers, and gettin’ a t’irst dat a brewery couldn’t put out, and missin’ meals! Say! You know what I’d do if I was main finger of dis bunch? I’d stick up a train. I’d blow de express car and make hard dollars where you guys get wind. Youse makes me tired. Dis sook-cow kind of cheap sport gives me a pain.”</w:t>
      </w:r>
    </w:p>
    <w:p w14:paraId="7CCFDAC2"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Later on, a deputation waited on Bud. They stood on one leg, chewed mesquit twigs and circumlocuted, for they hated to hurt his feelings. Bud foresaw their business, and made it easy for them. Bigger risks and larger profits was what they wanted.</w:t>
      </w:r>
    </w:p>
    <w:p w14:paraId="4D08474E"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The suggestion of Piggy’s about holding up a train had fired their imagination and increased their admiration for the dash and boldness of the instigator. They were such simple, artless, and custom-bound bush-rangers that they had never before thought of extending their habits beyond the running off of live-stock and the shooting of such of their acquaintances as ventured to interfere.</w:t>
      </w:r>
    </w:p>
    <w:p w14:paraId="51A44B6F"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Bud acted “on the level,” agreeing to take a subordinate place in the gang until Black Eagle should have been given a trial as leader.</w:t>
      </w:r>
    </w:p>
    <w:p w14:paraId="26EEC1D5"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After a great deal of consultation, studying of time-tables, and discussion of the country’s topography, the time and place for carrying out their new enterprise was decided upon. At that time there was a feedstuff famine in Mexico and a cattle famine in certain parts of the United States, and there was a brisk international trade. Much money was being shipped along the railroads that connected the two republics. It was agreed that the most promising place for the contemplated robbery was at Espina, a little station on the I. and G. N., about forty miles north of Laredo. The train stopped there one minute; the country around was wild and unsettled; the station consisted of but one house in which the agent lived.</w:t>
      </w:r>
    </w:p>
    <w:p w14:paraId="308EE06C"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Black Eagle’s band set out, riding by night. Arriving in the vicinity of Espina they rested their horses all day in a thicket a few miles distant.</w:t>
      </w:r>
    </w:p>
    <w:p w14:paraId="7444531E"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The train was due at Espina at 10.30 p.m. They could rob the train and be well over the Mexican border with their booty by daylight the next morning.</w:t>
      </w:r>
    </w:p>
    <w:p w14:paraId="7C359577"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To do Black Eagle justice, he exhibited no signs of flinching from the responsible honours that had been conferred upon him.</w:t>
      </w:r>
    </w:p>
    <w:p w14:paraId="2EB3E1E7"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He assigned his men to their respective posts with discretion, and coached them carefully as to their duties. On each side of the track four of the band were to lie concealed in the chaparral. Gotch-Ear Rodgers was to stick up the station agent. Bronco Charlie was to remain with the horses, holding them in readiness. At a spot where it was calculated the engine would be when the train stopped, Bud King was to lie hidden on one side, and Black Eagle himself on the other. The two would get the drop on the engineer and fireman, force them to descend and proceed to the rear. Then the express car would be looted, and the escape made. No one was to move until Black Eagle gave the signal by firing his revolver. The plan was perfect.</w:t>
      </w:r>
    </w:p>
    <w:p w14:paraId="45EE3582"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At ten minutes to train time every man was at his post, effectually concealed by the thick chaparral that grew almost to the rails. The night was dark and lowering, with a fine drizzle falling from the flying gulf clouds. Black Eagle crouched behind a bush within five yards of the track. Two six-shooters were belted around him. Occasionally he drew a large black bottle from his pocket and raised it to his mouth.</w:t>
      </w:r>
    </w:p>
    <w:p w14:paraId="5E8786DB"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A star appeared far down the track which soon waxed into the headlight of the approaching train. It came on with an increasing roar; the engine bore down upon the ambushing desperadoes with a glare and a shriek like some avenging monster come to deliver them to justice. Black Eagle flattened himself upon the ground. The engine, contrary to their calculations, instead of stopping between him and Bud King’s place of concealment, passed fully forty yards farther before it came to a stand.</w:t>
      </w:r>
    </w:p>
    <w:p w14:paraId="104D561B"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lastRenderedPageBreak/>
        <w:t>The bandit leader rose to his feet and peered through the bush. His men all lay quiet, awaiting the signal. Immediately opposite Black Eagle was a thing that drew his attention. Instead of being a regular passenger train it was a mixed one. Before him stood a box car, the door of which, by some means, had been left slightly open. Black Eagle went up to it and pushed the door farther open. An odour came forth—a damp, rancid, familiar, musty, intoxicating, beloved odour stirring strongly at old memories of happy days and travels. Black Eagle sniffed at the witching smell as the returned wanderer smells of the rose that twines his boyhood’s cottage home. Nostalgia seized him. He put his hand inside. Excelsior—dry, springy, curly, soft, enticing, covered the floor. Outside the drizzle had turned to a chilling rain.</w:t>
      </w:r>
    </w:p>
    <w:p w14:paraId="01ECF56C"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The train bell clanged. The bandit chief unbuckled his belt and cast it, with its revolvers, upon the ground. His spurs followed quickly, and his broad sombrero. Black Eagle was moulting. The train started with a rattling jerk. The ex-Terror of the Border scrambled into the box car and closed the door. Stretched luxuriously upon the excelsior, with the black bottle clasped closely to his breast, his eyes closed, and a foolish, happy smile upon his terrible features Chicken Ruggles started upon his return trip.</w:t>
      </w:r>
    </w:p>
    <w:p w14:paraId="7A8FD8C4" w14:textId="77777777" w:rsidR="00DD39D1"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Undisturbed, with the band of desperate bandits lying motionless, awaiting the signal to attack, the train pulled out from Espina. As its speed increased, and the black masses of chaparral went whizzing past on either side, the express messenger, lighting his pipe, looked through his window and remarked, feelingly:</w:t>
      </w:r>
    </w:p>
    <w:p w14:paraId="40313460" w14:textId="7B7BE1AB" w:rsidR="002A1743" w:rsidRPr="000304FE" w:rsidRDefault="00DD39D1" w:rsidP="000304FE">
      <w:pPr>
        <w:suppressAutoHyphens/>
        <w:spacing w:after="0" w:line="240" w:lineRule="auto"/>
        <w:ind w:firstLine="283"/>
        <w:jc w:val="both"/>
        <w:rPr>
          <w:rFonts w:ascii="Verdana" w:hAnsi="Verdana"/>
          <w:color w:val="000000"/>
          <w:sz w:val="20"/>
        </w:rPr>
      </w:pPr>
      <w:r w:rsidRPr="000304FE">
        <w:rPr>
          <w:rFonts w:ascii="Verdana" w:hAnsi="Verdana"/>
          <w:color w:val="000000"/>
          <w:sz w:val="20"/>
        </w:rPr>
        <w:t>“What a jim-dandy place for a hold-up!”</w:t>
      </w:r>
    </w:p>
    <w:sectPr w:rsidR="002A1743" w:rsidRPr="000304FE" w:rsidSect="000304F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04A62" w14:textId="77777777" w:rsidR="00546EF8" w:rsidRDefault="00546EF8" w:rsidP="000304FE">
      <w:pPr>
        <w:spacing w:after="0" w:line="240" w:lineRule="auto"/>
      </w:pPr>
      <w:r>
        <w:separator/>
      </w:r>
    </w:p>
  </w:endnote>
  <w:endnote w:type="continuationSeparator" w:id="0">
    <w:p w14:paraId="4369457C" w14:textId="77777777" w:rsidR="00546EF8" w:rsidRDefault="00546EF8" w:rsidP="00030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B3F83" w14:textId="77777777" w:rsidR="000304FE" w:rsidRDefault="000304FE" w:rsidP="00A81D4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4917D1C" w14:textId="77777777" w:rsidR="000304FE" w:rsidRDefault="000304FE" w:rsidP="000304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2411B" w14:textId="110F12E1" w:rsidR="000304FE" w:rsidRPr="000304FE" w:rsidRDefault="000304FE" w:rsidP="000304FE">
    <w:pPr>
      <w:pStyle w:val="Footer"/>
      <w:ind w:right="360"/>
      <w:rPr>
        <w:rFonts w:ascii="Arial" w:hAnsi="Arial" w:cs="Arial"/>
        <w:color w:val="999999"/>
        <w:sz w:val="20"/>
        <w:lang w:val="ru-RU"/>
      </w:rPr>
    </w:pPr>
    <w:r w:rsidRPr="000304FE">
      <w:rPr>
        <w:rStyle w:val="PageNumber"/>
        <w:rFonts w:ascii="Arial" w:hAnsi="Arial" w:cs="Arial"/>
        <w:color w:val="999999"/>
        <w:sz w:val="20"/>
        <w:lang w:val="ru-RU"/>
      </w:rPr>
      <w:t xml:space="preserve">Библиотека «Артефакт» — </w:t>
    </w:r>
    <w:r w:rsidRPr="000304FE">
      <w:rPr>
        <w:rStyle w:val="PageNumber"/>
        <w:rFonts w:ascii="Arial" w:hAnsi="Arial" w:cs="Arial"/>
        <w:color w:val="999999"/>
        <w:sz w:val="20"/>
      </w:rPr>
      <w:t>http</w:t>
    </w:r>
    <w:r w:rsidRPr="000304FE">
      <w:rPr>
        <w:rStyle w:val="PageNumber"/>
        <w:rFonts w:ascii="Arial" w:hAnsi="Arial" w:cs="Arial"/>
        <w:color w:val="999999"/>
        <w:sz w:val="20"/>
        <w:lang w:val="ru-RU"/>
      </w:rPr>
      <w:t>://</w:t>
    </w:r>
    <w:r w:rsidRPr="000304FE">
      <w:rPr>
        <w:rStyle w:val="PageNumber"/>
        <w:rFonts w:ascii="Arial" w:hAnsi="Arial" w:cs="Arial"/>
        <w:color w:val="999999"/>
        <w:sz w:val="20"/>
      </w:rPr>
      <w:t>artefact</w:t>
    </w:r>
    <w:r w:rsidRPr="000304FE">
      <w:rPr>
        <w:rStyle w:val="PageNumber"/>
        <w:rFonts w:ascii="Arial" w:hAnsi="Arial" w:cs="Arial"/>
        <w:color w:val="999999"/>
        <w:sz w:val="20"/>
        <w:lang w:val="ru-RU"/>
      </w:rPr>
      <w:t>.</w:t>
    </w:r>
    <w:r w:rsidRPr="000304FE">
      <w:rPr>
        <w:rStyle w:val="PageNumber"/>
        <w:rFonts w:ascii="Arial" w:hAnsi="Arial" w:cs="Arial"/>
        <w:color w:val="999999"/>
        <w:sz w:val="20"/>
      </w:rPr>
      <w:t>lib</w:t>
    </w:r>
    <w:r w:rsidRPr="000304FE">
      <w:rPr>
        <w:rStyle w:val="PageNumber"/>
        <w:rFonts w:ascii="Arial" w:hAnsi="Arial" w:cs="Arial"/>
        <w:color w:val="999999"/>
        <w:sz w:val="20"/>
        <w:lang w:val="ru-RU"/>
      </w:rPr>
      <w:t>.</w:t>
    </w:r>
    <w:r w:rsidRPr="000304FE">
      <w:rPr>
        <w:rStyle w:val="PageNumber"/>
        <w:rFonts w:ascii="Arial" w:hAnsi="Arial" w:cs="Arial"/>
        <w:color w:val="999999"/>
        <w:sz w:val="20"/>
      </w:rPr>
      <w:t>ru</w:t>
    </w:r>
    <w:r w:rsidRPr="000304F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D4F4E" w14:textId="77777777" w:rsidR="000304FE" w:rsidRDefault="000304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6DBA1" w14:textId="77777777" w:rsidR="00546EF8" w:rsidRDefault="00546EF8" w:rsidP="000304FE">
      <w:pPr>
        <w:spacing w:after="0" w:line="240" w:lineRule="auto"/>
      </w:pPr>
      <w:r>
        <w:separator/>
      </w:r>
    </w:p>
  </w:footnote>
  <w:footnote w:type="continuationSeparator" w:id="0">
    <w:p w14:paraId="12ADB62C" w14:textId="77777777" w:rsidR="00546EF8" w:rsidRDefault="00546EF8" w:rsidP="000304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09A4" w14:textId="77777777" w:rsidR="000304FE" w:rsidRDefault="000304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36793" w14:textId="7031610D" w:rsidR="000304FE" w:rsidRPr="000304FE" w:rsidRDefault="000304FE" w:rsidP="000304FE">
    <w:pPr>
      <w:pStyle w:val="Header"/>
      <w:rPr>
        <w:rFonts w:ascii="Arial" w:hAnsi="Arial" w:cs="Arial"/>
        <w:color w:val="999999"/>
        <w:sz w:val="20"/>
        <w:lang w:val="ru-RU"/>
      </w:rPr>
    </w:pPr>
    <w:r w:rsidRPr="000304FE">
      <w:rPr>
        <w:rFonts w:ascii="Arial" w:hAnsi="Arial" w:cs="Arial"/>
        <w:color w:val="999999"/>
        <w:sz w:val="20"/>
        <w:lang w:val="ru-RU"/>
      </w:rPr>
      <w:t xml:space="preserve">Библиотека «Артефакт» — </w:t>
    </w:r>
    <w:r w:rsidRPr="000304FE">
      <w:rPr>
        <w:rFonts w:ascii="Arial" w:hAnsi="Arial" w:cs="Arial"/>
        <w:color w:val="999999"/>
        <w:sz w:val="20"/>
      </w:rPr>
      <w:t>http</w:t>
    </w:r>
    <w:r w:rsidRPr="000304FE">
      <w:rPr>
        <w:rFonts w:ascii="Arial" w:hAnsi="Arial" w:cs="Arial"/>
        <w:color w:val="999999"/>
        <w:sz w:val="20"/>
        <w:lang w:val="ru-RU"/>
      </w:rPr>
      <w:t>://</w:t>
    </w:r>
    <w:r w:rsidRPr="000304FE">
      <w:rPr>
        <w:rFonts w:ascii="Arial" w:hAnsi="Arial" w:cs="Arial"/>
        <w:color w:val="999999"/>
        <w:sz w:val="20"/>
      </w:rPr>
      <w:t>artefact</w:t>
    </w:r>
    <w:r w:rsidRPr="000304FE">
      <w:rPr>
        <w:rFonts w:ascii="Arial" w:hAnsi="Arial" w:cs="Arial"/>
        <w:color w:val="999999"/>
        <w:sz w:val="20"/>
        <w:lang w:val="ru-RU"/>
      </w:rPr>
      <w:t>.</w:t>
    </w:r>
    <w:r w:rsidRPr="000304FE">
      <w:rPr>
        <w:rFonts w:ascii="Arial" w:hAnsi="Arial" w:cs="Arial"/>
        <w:color w:val="999999"/>
        <w:sz w:val="20"/>
      </w:rPr>
      <w:t>lib</w:t>
    </w:r>
    <w:r w:rsidRPr="000304FE">
      <w:rPr>
        <w:rFonts w:ascii="Arial" w:hAnsi="Arial" w:cs="Arial"/>
        <w:color w:val="999999"/>
        <w:sz w:val="20"/>
        <w:lang w:val="ru-RU"/>
      </w:rPr>
      <w:t>.</w:t>
    </w:r>
    <w:r w:rsidRPr="000304FE">
      <w:rPr>
        <w:rFonts w:ascii="Arial" w:hAnsi="Arial" w:cs="Arial"/>
        <w:color w:val="999999"/>
        <w:sz w:val="20"/>
      </w:rPr>
      <w:t>ru</w:t>
    </w:r>
    <w:r w:rsidRPr="000304F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B2409" w14:textId="77777777" w:rsidR="000304FE" w:rsidRDefault="000304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04FE"/>
    <w:rsid w:val="00034616"/>
    <w:rsid w:val="0006063C"/>
    <w:rsid w:val="0015074B"/>
    <w:rsid w:val="0029639D"/>
    <w:rsid w:val="002A1743"/>
    <w:rsid w:val="00326F90"/>
    <w:rsid w:val="00546EF8"/>
    <w:rsid w:val="00922E06"/>
    <w:rsid w:val="00AA1D8D"/>
    <w:rsid w:val="00B47730"/>
    <w:rsid w:val="00CB0664"/>
    <w:rsid w:val="00DD39D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36E46C"/>
  <w14:defaultImageDpi w14:val="300"/>
  <w15:docId w15:val="{C4049F67-3A53-47CB-9FE8-861AC341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0304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482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4258</Words>
  <Characters>20187</Characters>
  <Application>Microsoft Office Word</Application>
  <DocSecurity>0</DocSecurity>
  <Lines>315</Lines>
  <Paragraphs>68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24377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Passing of Black Eagle</dc:title>
  <dc:subject/>
  <dc:creator>O. Henry</dc:creator>
  <cp:keywords/>
  <dc:description/>
  <cp:lastModifiedBy>Andrey Piskunov</cp:lastModifiedBy>
  <cp:revision>6</cp:revision>
  <dcterms:created xsi:type="dcterms:W3CDTF">2013-12-23T23:15:00Z</dcterms:created>
  <dcterms:modified xsi:type="dcterms:W3CDTF">2025-05-08T20:06:00Z</dcterms:modified>
  <cp:category/>
</cp:coreProperties>
</file>