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45D177" w14:textId="77777777" w:rsidR="00D37B4C" w:rsidRPr="00470F1C" w:rsidRDefault="00D37B4C" w:rsidP="00470F1C">
      <w:pPr>
        <w:pStyle w:val="Heading1"/>
        <w:widowControl/>
        <w:suppressAutoHyphens/>
        <w:jc w:val="both"/>
        <w:rPr>
          <w:rFonts w:ascii="Verdana" w:hAnsi="Verdana"/>
          <w:color w:val="000000"/>
        </w:rPr>
      </w:pPr>
      <w:r w:rsidRPr="00470F1C">
        <w:rPr>
          <w:rFonts w:ascii="Verdana" w:hAnsi="Verdana"/>
          <w:color w:val="000000"/>
        </w:rPr>
        <w:t>Тихая комната</w:t>
      </w:r>
    </w:p>
    <w:p w14:paraId="4E81AA28" w14:textId="77777777" w:rsidR="00463722" w:rsidRPr="00470F1C" w:rsidRDefault="00463722" w:rsidP="00470F1C">
      <w:pPr>
        <w:pStyle w:val="Heading1"/>
        <w:widowControl/>
        <w:suppressAutoHyphens/>
        <w:jc w:val="both"/>
        <w:rPr>
          <w:rFonts w:ascii="Verdana" w:hAnsi="Verdana"/>
          <w:b w:val="0"/>
          <w:color w:val="000000"/>
          <w:sz w:val="24"/>
        </w:rPr>
      </w:pPr>
      <w:r w:rsidRPr="00470F1C">
        <w:rPr>
          <w:rFonts w:ascii="Verdana" w:hAnsi="Verdana"/>
          <w:b w:val="0"/>
          <w:color w:val="000000"/>
          <w:sz w:val="24"/>
        </w:rPr>
        <w:t>Туве Марика Янссон</w:t>
      </w:r>
    </w:p>
    <w:p w14:paraId="5F6997E5" w14:textId="77777777" w:rsidR="00D37B4C" w:rsidRPr="00470F1C" w:rsidRDefault="00D37B4C" w:rsidP="00470F1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07843E13" w14:textId="77777777" w:rsidR="00470F1C" w:rsidRPr="00470F1C" w:rsidRDefault="00463722" w:rsidP="00470F1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70F1C">
        <w:rPr>
          <w:rFonts w:ascii="Verdana" w:hAnsi="Verdana"/>
          <w:color w:val="000000"/>
          <w:sz w:val="20"/>
        </w:rPr>
        <w:t>Позже они поднялись наверх в квартиру, полиция уже побывала там, но сам он оставался еще в больнице. Он жил на третьем этаже, и табличка с его именем была такой же, как у соседей, а на двери красовался точно такой же рождественский венок, зеленый брусничник из пластика. Никакой почты на коврике в прихожей не было. Они вошли в большую общую комнату</w:t>
      </w:r>
      <w:r w:rsidRPr="00653D88">
        <w:rPr>
          <w:rFonts w:ascii="Verdana" w:hAnsi="Verdana"/>
          <w:color w:val="000000"/>
          <w:sz w:val="20"/>
          <w:vertAlign w:val="superscript"/>
          <w:lang w:val="en-US"/>
        </w:rPr>
        <w:footnoteReference w:id="1"/>
      </w:r>
      <w:r w:rsidRPr="00470F1C">
        <w:rPr>
          <w:rFonts w:ascii="Verdana" w:hAnsi="Verdana"/>
          <w:color w:val="000000"/>
          <w:sz w:val="20"/>
        </w:rPr>
        <w:t>, озаренную лучами южного солнца, с ковром, покрывающим целиком весь пол, и современными модными обоями, а вот мебель была получена по наследству. Все было очень опрятно и красиво, так же и ванная. У него был холодильник и стиральная машина на кухне, а шкафы сияли чистотой.</w:t>
      </w:r>
    </w:p>
    <w:p w14:paraId="774E20C3" w14:textId="77777777" w:rsidR="00463722" w:rsidRPr="00470F1C" w:rsidRDefault="00470F1C" w:rsidP="00470F1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70F1C">
        <w:rPr>
          <w:rFonts w:ascii="Verdana" w:hAnsi="Verdana"/>
          <w:color w:val="000000"/>
          <w:sz w:val="20"/>
        </w:rPr>
        <w:t>— </w:t>
      </w:r>
      <w:r w:rsidR="00463722" w:rsidRPr="00470F1C">
        <w:rPr>
          <w:rFonts w:ascii="Verdana" w:hAnsi="Verdana"/>
          <w:color w:val="000000"/>
          <w:sz w:val="20"/>
        </w:rPr>
        <w:t>Ты можешь понять?</w:t>
      </w:r>
      <w:r w:rsidRPr="00470F1C">
        <w:rPr>
          <w:rFonts w:ascii="Verdana" w:hAnsi="Verdana"/>
          <w:color w:val="000000"/>
          <w:sz w:val="20"/>
          <w:lang w:val="en-US"/>
        </w:rPr>
        <w:t> </w:t>
      </w:r>
      <w:r w:rsidRPr="00653D88">
        <w:rPr>
          <w:rFonts w:ascii="Verdana" w:hAnsi="Verdana"/>
          <w:color w:val="000000"/>
          <w:sz w:val="20"/>
        </w:rPr>
        <w:t xml:space="preserve">— </w:t>
      </w:r>
      <w:r w:rsidR="00463722" w:rsidRPr="00470F1C">
        <w:rPr>
          <w:rFonts w:ascii="Verdana" w:hAnsi="Verdana"/>
          <w:color w:val="000000"/>
          <w:sz w:val="20"/>
        </w:rPr>
        <w:t>сказала она.</w:t>
      </w:r>
      <w:r w:rsidRPr="00470F1C">
        <w:rPr>
          <w:rFonts w:ascii="Verdana" w:hAnsi="Verdana"/>
          <w:color w:val="000000"/>
          <w:sz w:val="20"/>
          <w:lang w:val="en-US"/>
        </w:rPr>
        <w:t> </w:t>
      </w:r>
      <w:r w:rsidRPr="00653D88">
        <w:rPr>
          <w:rFonts w:ascii="Verdana" w:hAnsi="Verdana"/>
          <w:color w:val="000000"/>
          <w:sz w:val="20"/>
        </w:rPr>
        <w:t xml:space="preserve">— </w:t>
      </w:r>
      <w:r w:rsidR="00463722" w:rsidRPr="00470F1C">
        <w:rPr>
          <w:rFonts w:ascii="Verdana" w:hAnsi="Verdana"/>
          <w:color w:val="000000"/>
          <w:sz w:val="20"/>
        </w:rPr>
        <w:t>Я вообще не понимаю, почему он сделал это. И кроме того, он же старый! Они ведь не делают этого в таком возрасте.</w:t>
      </w:r>
    </w:p>
    <w:p w14:paraId="0B4BCC15" w14:textId="77777777" w:rsidR="00463722" w:rsidRPr="00470F1C" w:rsidRDefault="00463722" w:rsidP="00470F1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70F1C">
        <w:rPr>
          <w:rFonts w:ascii="Verdana" w:hAnsi="Verdana"/>
          <w:color w:val="000000"/>
          <w:sz w:val="20"/>
        </w:rPr>
        <w:t>Она была крупная, в красивом наряде для прогулок, который сама и сшила. Ее брат пожал плечами и подошел к окну. Вид из окна был приятный, угол парка, а дальше в стороне открытый школьный двор. Комната очень тихая. «Тишина такого же рода, как и у меня дома,</w:t>
      </w:r>
      <w:r w:rsidR="00470F1C" w:rsidRPr="00470F1C">
        <w:rPr>
          <w:rFonts w:ascii="Verdana" w:hAnsi="Verdana"/>
          <w:color w:val="000000"/>
          <w:sz w:val="20"/>
          <w:lang w:val="en-US"/>
        </w:rPr>
        <w:t> </w:t>
      </w:r>
      <w:r w:rsidR="00470F1C" w:rsidRPr="00653D88">
        <w:rPr>
          <w:rFonts w:ascii="Verdana" w:hAnsi="Verdana"/>
          <w:color w:val="000000"/>
          <w:sz w:val="20"/>
        </w:rPr>
        <w:t xml:space="preserve">— </w:t>
      </w:r>
      <w:r w:rsidRPr="00470F1C">
        <w:rPr>
          <w:rFonts w:ascii="Verdana" w:hAnsi="Verdana"/>
          <w:color w:val="000000"/>
          <w:sz w:val="20"/>
        </w:rPr>
        <w:t>подумала я.</w:t>
      </w:r>
      <w:r w:rsidR="00470F1C" w:rsidRPr="00470F1C">
        <w:rPr>
          <w:rFonts w:ascii="Verdana" w:hAnsi="Verdana"/>
          <w:color w:val="000000"/>
          <w:sz w:val="20"/>
          <w:lang w:val="en-US"/>
        </w:rPr>
        <w:t> </w:t>
      </w:r>
      <w:r w:rsidR="00470F1C" w:rsidRPr="00653D88">
        <w:rPr>
          <w:rFonts w:ascii="Verdana" w:hAnsi="Verdana"/>
          <w:color w:val="000000"/>
          <w:sz w:val="20"/>
        </w:rPr>
        <w:t xml:space="preserve">— </w:t>
      </w:r>
      <w:r w:rsidRPr="00470F1C">
        <w:rPr>
          <w:rFonts w:ascii="Verdana" w:hAnsi="Verdana"/>
          <w:color w:val="000000"/>
          <w:sz w:val="20"/>
        </w:rPr>
        <w:t>Словно бы нетронутая».</w:t>
      </w:r>
    </w:p>
    <w:p w14:paraId="75E10330" w14:textId="77777777" w:rsidR="00470F1C" w:rsidRPr="00470F1C" w:rsidRDefault="00463722" w:rsidP="00470F1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70F1C">
        <w:rPr>
          <w:rFonts w:ascii="Verdana" w:hAnsi="Verdana"/>
          <w:color w:val="000000"/>
          <w:sz w:val="20"/>
        </w:rPr>
        <w:t>Он подошел к шкафу, достал оттуда халат и положил его в сумку, которую принес с собой.</w:t>
      </w:r>
    </w:p>
    <w:p w14:paraId="5444462B" w14:textId="77777777" w:rsidR="00463722" w:rsidRPr="00470F1C" w:rsidRDefault="00470F1C" w:rsidP="00470F1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70F1C">
        <w:rPr>
          <w:rFonts w:ascii="Verdana" w:hAnsi="Verdana"/>
          <w:color w:val="000000"/>
          <w:sz w:val="20"/>
        </w:rPr>
        <w:t>— </w:t>
      </w:r>
      <w:r w:rsidR="00463722" w:rsidRPr="00470F1C">
        <w:rPr>
          <w:rFonts w:ascii="Verdana" w:hAnsi="Verdana"/>
          <w:color w:val="000000"/>
          <w:sz w:val="20"/>
        </w:rPr>
        <w:t>«Домашние туфли,</w:t>
      </w:r>
      <w:r w:rsidRPr="00470F1C">
        <w:rPr>
          <w:rFonts w:ascii="Verdana" w:hAnsi="Verdana"/>
          <w:color w:val="000000"/>
          <w:sz w:val="20"/>
          <w:lang w:val="en-US"/>
        </w:rPr>
        <w:t> </w:t>
      </w:r>
      <w:r w:rsidRPr="00653D88">
        <w:rPr>
          <w:rFonts w:ascii="Verdana" w:hAnsi="Verdana"/>
          <w:color w:val="000000"/>
          <w:sz w:val="20"/>
        </w:rPr>
        <w:t xml:space="preserve">— </w:t>
      </w:r>
      <w:r w:rsidR="00463722" w:rsidRPr="00470F1C">
        <w:rPr>
          <w:rFonts w:ascii="Verdana" w:hAnsi="Verdana"/>
          <w:color w:val="000000"/>
          <w:sz w:val="20"/>
        </w:rPr>
        <w:t>прочитала в списке его сестра.</w:t>
      </w:r>
      <w:r w:rsidRPr="00470F1C">
        <w:rPr>
          <w:rFonts w:ascii="Verdana" w:hAnsi="Verdana"/>
          <w:color w:val="000000"/>
          <w:sz w:val="20"/>
          <w:lang w:val="en-US"/>
        </w:rPr>
        <w:t> </w:t>
      </w:r>
      <w:r w:rsidRPr="00653D88">
        <w:rPr>
          <w:rFonts w:ascii="Verdana" w:hAnsi="Verdana"/>
          <w:color w:val="000000"/>
          <w:sz w:val="20"/>
        </w:rPr>
        <w:t xml:space="preserve">— </w:t>
      </w:r>
      <w:r w:rsidR="00463722" w:rsidRPr="00470F1C">
        <w:rPr>
          <w:rFonts w:ascii="Verdana" w:hAnsi="Verdana"/>
          <w:color w:val="000000"/>
          <w:sz w:val="20"/>
        </w:rPr>
        <w:t>Туалетные принадлежности и пижама». Да, ведь он перешел потом в отдельную палату, и еще они сказали: он хочет, чтоб ему принесли его очки.</w:t>
      </w:r>
    </w:p>
    <w:p w14:paraId="5A44B1AB" w14:textId="77777777" w:rsidR="00470F1C" w:rsidRPr="00470F1C" w:rsidRDefault="00463722" w:rsidP="00470F1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70F1C">
        <w:rPr>
          <w:rFonts w:ascii="Verdana" w:hAnsi="Verdana"/>
          <w:color w:val="000000"/>
          <w:sz w:val="20"/>
        </w:rPr>
        <w:t>Глубоко в шкафу стоял большой ящик, полный каких</w:t>
      </w:r>
      <w:r w:rsidR="00470F1C" w:rsidRPr="00470F1C">
        <w:rPr>
          <w:rFonts w:ascii="Verdana" w:hAnsi="Verdana"/>
          <w:color w:val="000000"/>
          <w:sz w:val="20"/>
        </w:rPr>
        <w:t>-</w:t>
      </w:r>
      <w:r w:rsidRPr="00470F1C">
        <w:rPr>
          <w:rFonts w:ascii="Verdana" w:hAnsi="Verdana"/>
          <w:color w:val="000000"/>
          <w:sz w:val="20"/>
        </w:rPr>
        <w:t>то картонок, и кожаных рулонов, и необычных инструментов.</w:t>
      </w:r>
    </w:p>
    <w:p w14:paraId="1860C2FE" w14:textId="77777777" w:rsidR="00470F1C" w:rsidRPr="00470F1C" w:rsidRDefault="00470F1C" w:rsidP="00470F1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70F1C">
        <w:rPr>
          <w:rFonts w:ascii="Verdana" w:hAnsi="Verdana"/>
          <w:color w:val="000000"/>
          <w:sz w:val="20"/>
        </w:rPr>
        <w:t>— </w:t>
      </w:r>
      <w:r w:rsidR="00463722" w:rsidRPr="00470F1C">
        <w:rPr>
          <w:rFonts w:ascii="Verdana" w:hAnsi="Verdana"/>
          <w:color w:val="000000"/>
          <w:sz w:val="20"/>
        </w:rPr>
        <w:t>Что ты делаешь?</w:t>
      </w:r>
      <w:r w:rsidRPr="00470F1C">
        <w:rPr>
          <w:rFonts w:ascii="Verdana" w:hAnsi="Verdana"/>
          <w:color w:val="000000"/>
          <w:sz w:val="20"/>
          <w:lang w:val="en-US"/>
        </w:rPr>
        <w:t> </w:t>
      </w:r>
      <w:r w:rsidRPr="00653D88">
        <w:rPr>
          <w:rFonts w:ascii="Verdana" w:hAnsi="Verdana"/>
          <w:color w:val="000000"/>
          <w:sz w:val="20"/>
        </w:rPr>
        <w:t xml:space="preserve">— </w:t>
      </w:r>
      <w:r w:rsidR="00463722" w:rsidRPr="00470F1C">
        <w:rPr>
          <w:rFonts w:ascii="Verdana" w:hAnsi="Verdana"/>
          <w:color w:val="000000"/>
          <w:sz w:val="20"/>
        </w:rPr>
        <w:t>спросила она.</w:t>
      </w:r>
      <w:r w:rsidRPr="00470F1C">
        <w:rPr>
          <w:rFonts w:ascii="Verdana" w:hAnsi="Verdana"/>
          <w:color w:val="000000"/>
          <w:sz w:val="20"/>
          <w:lang w:val="en-US"/>
        </w:rPr>
        <w:t> </w:t>
      </w:r>
      <w:r w:rsidRPr="00653D88">
        <w:rPr>
          <w:rFonts w:ascii="Verdana" w:hAnsi="Verdana"/>
          <w:color w:val="000000"/>
          <w:sz w:val="20"/>
        </w:rPr>
        <w:t xml:space="preserve">— </w:t>
      </w:r>
      <w:r w:rsidR="00463722" w:rsidRPr="00470F1C">
        <w:rPr>
          <w:rFonts w:ascii="Verdana" w:hAnsi="Verdana"/>
          <w:color w:val="000000"/>
          <w:sz w:val="20"/>
        </w:rPr>
        <w:t>Что это?</w:t>
      </w:r>
    </w:p>
    <w:p w14:paraId="532543E4" w14:textId="77777777" w:rsidR="00463722" w:rsidRPr="00470F1C" w:rsidRDefault="00470F1C" w:rsidP="00470F1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70F1C">
        <w:rPr>
          <w:rFonts w:ascii="Verdana" w:hAnsi="Verdana"/>
          <w:color w:val="000000"/>
          <w:sz w:val="20"/>
        </w:rPr>
        <w:t>— </w:t>
      </w:r>
      <w:r w:rsidR="00463722" w:rsidRPr="00470F1C">
        <w:rPr>
          <w:rFonts w:ascii="Verdana" w:hAnsi="Verdana"/>
          <w:color w:val="000000"/>
          <w:sz w:val="20"/>
        </w:rPr>
        <w:t>Думаю, это инструменты для того, чтобы переплетать книги. Они все новые, на них еще сохранились ценники.</w:t>
      </w:r>
    </w:p>
    <w:p w14:paraId="57AA75D1" w14:textId="77777777" w:rsidR="00470F1C" w:rsidRPr="00470F1C" w:rsidRDefault="00463722" w:rsidP="00470F1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70F1C">
        <w:rPr>
          <w:rFonts w:ascii="Verdana" w:hAnsi="Verdana"/>
          <w:color w:val="000000"/>
          <w:sz w:val="20"/>
        </w:rPr>
        <w:t>Он поискал туфли под диваном, но там было лишь несколько плоских коробок и желтый деревянный ящик. Строительные детали для модели корабля «Катти Сарк». Каравелла. Он вытащил ящик.</w:t>
      </w:r>
    </w:p>
    <w:p w14:paraId="4176B3A9" w14:textId="77777777" w:rsidR="00463722" w:rsidRPr="00470F1C" w:rsidRDefault="00470F1C" w:rsidP="00470F1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70F1C">
        <w:rPr>
          <w:rFonts w:ascii="Verdana" w:hAnsi="Verdana"/>
          <w:color w:val="000000"/>
          <w:sz w:val="20"/>
        </w:rPr>
        <w:t>— </w:t>
      </w:r>
      <w:r w:rsidR="00463722" w:rsidRPr="00470F1C">
        <w:rPr>
          <w:rFonts w:ascii="Verdana" w:hAnsi="Verdana"/>
          <w:color w:val="000000"/>
          <w:sz w:val="20"/>
        </w:rPr>
        <w:t>Что ты делаешь?</w:t>
      </w:r>
      <w:r w:rsidRPr="00470F1C">
        <w:rPr>
          <w:rFonts w:ascii="Verdana" w:hAnsi="Verdana"/>
          <w:color w:val="000000"/>
          <w:sz w:val="20"/>
          <w:lang w:val="en-US"/>
        </w:rPr>
        <w:t> </w:t>
      </w:r>
      <w:r w:rsidRPr="00653D88">
        <w:rPr>
          <w:rFonts w:ascii="Verdana" w:hAnsi="Verdana"/>
          <w:color w:val="000000"/>
          <w:sz w:val="20"/>
        </w:rPr>
        <w:t xml:space="preserve">— </w:t>
      </w:r>
      <w:r w:rsidR="00463722" w:rsidRPr="00470F1C">
        <w:rPr>
          <w:rFonts w:ascii="Verdana" w:hAnsi="Verdana"/>
          <w:color w:val="000000"/>
          <w:sz w:val="20"/>
        </w:rPr>
        <w:t>переспросила она.</w:t>
      </w:r>
      <w:r w:rsidRPr="00470F1C">
        <w:rPr>
          <w:rFonts w:ascii="Verdana" w:hAnsi="Verdana"/>
          <w:color w:val="000000"/>
          <w:sz w:val="20"/>
          <w:lang w:val="en-US"/>
        </w:rPr>
        <w:t> </w:t>
      </w:r>
      <w:r w:rsidRPr="00653D88">
        <w:rPr>
          <w:rFonts w:ascii="Verdana" w:hAnsi="Verdana"/>
          <w:color w:val="000000"/>
          <w:sz w:val="20"/>
        </w:rPr>
        <w:t xml:space="preserve">— </w:t>
      </w:r>
      <w:r w:rsidR="00463722" w:rsidRPr="00470F1C">
        <w:rPr>
          <w:rFonts w:ascii="Verdana" w:hAnsi="Verdana"/>
          <w:color w:val="000000"/>
          <w:sz w:val="20"/>
        </w:rPr>
        <w:t>Ты не нашел туфли?</w:t>
      </w:r>
    </w:p>
    <w:p w14:paraId="01D720FB" w14:textId="77777777" w:rsidR="00470F1C" w:rsidRPr="00470F1C" w:rsidRDefault="00463722" w:rsidP="00470F1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70F1C">
        <w:rPr>
          <w:rFonts w:ascii="Verdana" w:hAnsi="Verdana"/>
          <w:color w:val="000000"/>
          <w:sz w:val="20"/>
        </w:rPr>
        <w:t>Он откинул крючок: то был ларец с полным комплектом для столярных работ.</w:t>
      </w:r>
    </w:p>
    <w:p w14:paraId="3518F4B5" w14:textId="77777777" w:rsidR="00470F1C" w:rsidRPr="00470F1C" w:rsidRDefault="00470F1C" w:rsidP="00470F1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70F1C">
        <w:rPr>
          <w:rFonts w:ascii="Verdana" w:hAnsi="Verdana"/>
          <w:color w:val="000000"/>
          <w:sz w:val="20"/>
        </w:rPr>
        <w:t>— </w:t>
      </w:r>
      <w:r w:rsidR="00463722" w:rsidRPr="00470F1C">
        <w:rPr>
          <w:rFonts w:ascii="Verdana" w:hAnsi="Verdana"/>
          <w:color w:val="000000"/>
          <w:sz w:val="20"/>
        </w:rPr>
        <w:t>Они тоже новые,</w:t>
      </w:r>
      <w:r w:rsidRPr="00470F1C">
        <w:rPr>
          <w:rFonts w:ascii="Verdana" w:hAnsi="Verdana"/>
          <w:color w:val="000000"/>
          <w:sz w:val="20"/>
          <w:lang w:val="en-US"/>
        </w:rPr>
        <w:t> </w:t>
      </w:r>
      <w:r w:rsidRPr="00653D88">
        <w:rPr>
          <w:rFonts w:ascii="Verdana" w:hAnsi="Verdana"/>
          <w:color w:val="000000"/>
          <w:sz w:val="20"/>
        </w:rPr>
        <w:t xml:space="preserve">— </w:t>
      </w:r>
      <w:r w:rsidR="00463722" w:rsidRPr="00470F1C">
        <w:rPr>
          <w:rFonts w:ascii="Verdana" w:hAnsi="Verdana"/>
          <w:color w:val="000000"/>
          <w:sz w:val="20"/>
        </w:rPr>
        <w:t>сказал он.</w:t>
      </w:r>
      <w:r w:rsidRPr="00470F1C">
        <w:rPr>
          <w:rFonts w:ascii="Verdana" w:hAnsi="Verdana"/>
          <w:color w:val="000000"/>
          <w:sz w:val="20"/>
          <w:lang w:val="en-US"/>
        </w:rPr>
        <w:t> </w:t>
      </w:r>
      <w:r w:rsidRPr="00653D88">
        <w:rPr>
          <w:rFonts w:ascii="Verdana" w:hAnsi="Verdana"/>
          <w:color w:val="000000"/>
          <w:sz w:val="20"/>
        </w:rPr>
        <w:t xml:space="preserve">— </w:t>
      </w:r>
      <w:r w:rsidR="00463722" w:rsidRPr="00470F1C">
        <w:rPr>
          <w:rFonts w:ascii="Verdana" w:hAnsi="Verdana"/>
          <w:color w:val="000000"/>
          <w:sz w:val="20"/>
        </w:rPr>
        <w:t>Он никогда не пользовался ими.</w:t>
      </w:r>
    </w:p>
    <w:p w14:paraId="19708E16" w14:textId="77777777" w:rsidR="00463722" w:rsidRPr="00470F1C" w:rsidRDefault="00470F1C" w:rsidP="00470F1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70F1C">
        <w:rPr>
          <w:rFonts w:ascii="Verdana" w:hAnsi="Verdana"/>
          <w:color w:val="000000"/>
          <w:sz w:val="20"/>
        </w:rPr>
        <w:t>— </w:t>
      </w:r>
      <w:r w:rsidR="00463722" w:rsidRPr="00470F1C">
        <w:rPr>
          <w:rFonts w:ascii="Verdana" w:hAnsi="Verdana"/>
          <w:color w:val="000000"/>
          <w:sz w:val="20"/>
        </w:rPr>
        <w:t>Похоже на это,</w:t>
      </w:r>
      <w:r w:rsidRPr="00470F1C">
        <w:rPr>
          <w:rFonts w:ascii="Verdana" w:hAnsi="Verdana"/>
          <w:color w:val="000000"/>
          <w:sz w:val="20"/>
          <w:lang w:val="en-US"/>
        </w:rPr>
        <w:t> </w:t>
      </w:r>
      <w:r w:rsidRPr="00653D88">
        <w:rPr>
          <w:rFonts w:ascii="Verdana" w:hAnsi="Verdana"/>
          <w:color w:val="000000"/>
          <w:sz w:val="20"/>
        </w:rPr>
        <w:t xml:space="preserve">— </w:t>
      </w:r>
      <w:r w:rsidR="00463722" w:rsidRPr="00470F1C">
        <w:rPr>
          <w:rFonts w:ascii="Verdana" w:hAnsi="Verdana"/>
          <w:color w:val="000000"/>
          <w:sz w:val="20"/>
        </w:rPr>
        <w:t>ответила она.</w:t>
      </w:r>
      <w:r w:rsidRPr="00470F1C">
        <w:rPr>
          <w:rFonts w:ascii="Verdana" w:hAnsi="Verdana"/>
          <w:color w:val="000000"/>
          <w:sz w:val="20"/>
          <w:lang w:val="en-US"/>
        </w:rPr>
        <w:t> </w:t>
      </w:r>
      <w:r w:rsidRPr="00653D88">
        <w:rPr>
          <w:rFonts w:ascii="Verdana" w:hAnsi="Verdana"/>
          <w:color w:val="000000"/>
          <w:sz w:val="20"/>
        </w:rPr>
        <w:t xml:space="preserve">— </w:t>
      </w:r>
      <w:r w:rsidR="00463722" w:rsidRPr="00470F1C">
        <w:rPr>
          <w:rFonts w:ascii="Verdana" w:hAnsi="Verdana"/>
          <w:color w:val="000000"/>
          <w:sz w:val="20"/>
        </w:rPr>
        <w:t>Но мне нужно еще купить домой еду, прежде чем закроют магазин. И я не думаю, что нам стоит рыться в его коробках и ящиках больше, чем это необходимо.</w:t>
      </w:r>
    </w:p>
    <w:p w14:paraId="0E07B3AB" w14:textId="77777777" w:rsidR="00470F1C" w:rsidRPr="00470F1C" w:rsidRDefault="00463722" w:rsidP="00470F1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70F1C">
        <w:rPr>
          <w:rFonts w:ascii="Verdana" w:hAnsi="Verdana"/>
          <w:color w:val="000000"/>
          <w:sz w:val="20"/>
        </w:rPr>
        <w:t>Она пошла за туалетными принадлежностями и обнаружила очки на ночном столике; все было в таком же порядке и лежало на своем месте, верхнее и нижнее белье</w:t>
      </w:r>
      <w:r w:rsidR="00470F1C" w:rsidRPr="00470F1C">
        <w:rPr>
          <w:rFonts w:ascii="Verdana" w:hAnsi="Verdana"/>
          <w:color w:val="000000"/>
          <w:sz w:val="20"/>
        </w:rPr>
        <w:t xml:space="preserve"> — </w:t>
      </w:r>
      <w:r w:rsidRPr="00470F1C">
        <w:rPr>
          <w:rFonts w:ascii="Verdana" w:hAnsi="Verdana"/>
          <w:color w:val="000000"/>
          <w:sz w:val="20"/>
        </w:rPr>
        <w:t>ровными, аккуратно сложенными стопками. Она направилась обратно в общую комнату; ее брат открыл ящик письменного стола.</w:t>
      </w:r>
    </w:p>
    <w:p w14:paraId="58845A25" w14:textId="77777777" w:rsidR="00470F1C" w:rsidRPr="00470F1C" w:rsidRDefault="00470F1C" w:rsidP="00470F1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70F1C">
        <w:rPr>
          <w:rFonts w:ascii="Verdana" w:hAnsi="Verdana"/>
          <w:color w:val="000000"/>
          <w:sz w:val="20"/>
        </w:rPr>
        <w:t>— </w:t>
      </w:r>
      <w:r w:rsidR="00463722" w:rsidRPr="00470F1C">
        <w:rPr>
          <w:rFonts w:ascii="Verdana" w:hAnsi="Verdana"/>
          <w:color w:val="000000"/>
          <w:sz w:val="20"/>
        </w:rPr>
        <w:t>А что ты ищешь тут?</w:t>
      </w:r>
      <w:r w:rsidRPr="00470F1C">
        <w:rPr>
          <w:rFonts w:ascii="Verdana" w:hAnsi="Verdana"/>
          <w:color w:val="000000"/>
          <w:sz w:val="20"/>
          <w:lang w:val="en-US"/>
        </w:rPr>
        <w:t> </w:t>
      </w:r>
      <w:r w:rsidRPr="00653D88">
        <w:rPr>
          <w:rFonts w:ascii="Verdana" w:hAnsi="Verdana"/>
          <w:color w:val="000000"/>
          <w:sz w:val="20"/>
        </w:rPr>
        <w:t xml:space="preserve">— </w:t>
      </w:r>
      <w:r w:rsidR="00463722" w:rsidRPr="00470F1C">
        <w:rPr>
          <w:rFonts w:ascii="Verdana" w:hAnsi="Verdana"/>
          <w:color w:val="000000"/>
          <w:sz w:val="20"/>
        </w:rPr>
        <w:t>спросила она.</w:t>
      </w:r>
    </w:p>
    <w:p w14:paraId="68833207" w14:textId="77777777" w:rsidR="00463722" w:rsidRPr="00470F1C" w:rsidRDefault="00470F1C" w:rsidP="00470F1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70F1C">
        <w:rPr>
          <w:rFonts w:ascii="Verdana" w:hAnsi="Verdana"/>
          <w:color w:val="000000"/>
          <w:sz w:val="20"/>
        </w:rPr>
        <w:t>— </w:t>
      </w:r>
      <w:r w:rsidR="00463722" w:rsidRPr="00470F1C">
        <w:rPr>
          <w:rFonts w:ascii="Verdana" w:hAnsi="Verdana"/>
          <w:color w:val="000000"/>
          <w:sz w:val="20"/>
        </w:rPr>
        <w:t>Я ничего не ищу,</w:t>
      </w:r>
      <w:r w:rsidRPr="00470F1C">
        <w:rPr>
          <w:rFonts w:ascii="Verdana" w:hAnsi="Verdana"/>
          <w:color w:val="000000"/>
          <w:sz w:val="20"/>
          <w:lang w:val="en-US"/>
        </w:rPr>
        <w:t> </w:t>
      </w:r>
      <w:r w:rsidRPr="00653D88">
        <w:rPr>
          <w:rFonts w:ascii="Verdana" w:hAnsi="Verdana"/>
          <w:color w:val="000000"/>
          <w:sz w:val="20"/>
        </w:rPr>
        <w:t xml:space="preserve">— </w:t>
      </w:r>
      <w:r w:rsidR="00463722" w:rsidRPr="00470F1C">
        <w:rPr>
          <w:rFonts w:ascii="Verdana" w:hAnsi="Verdana"/>
          <w:color w:val="000000"/>
          <w:sz w:val="20"/>
        </w:rPr>
        <w:t>ответил он.</w:t>
      </w:r>
      <w:r w:rsidRPr="00470F1C">
        <w:rPr>
          <w:rFonts w:ascii="Verdana" w:hAnsi="Verdana"/>
          <w:color w:val="000000"/>
          <w:sz w:val="20"/>
          <w:lang w:val="en-US"/>
        </w:rPr>
        <w:t> </w:t>
      </w:r>
      <w:r w:rsidRPr="00653D88">
        <w:rPr>
          <w:rFonts w:ascii="Verdana" w:hAnsi="Verdana"/>
          <w:color w:val="000000"/>
          <w:sz w:val="20"/>
        </w:rPr>
        <w:t xml:space="preserve">— </w:t>
      </w:r>
      <w:r w:rsidR="00463722" w:rsidRPr="00470F1C">
        <w:rPr>
          <w:rFonts w:ascii="Verdana" w:hAnsi="Verdana"/>
          <w:color w:val="000000"/>
          <w:sz w:val="20"/>
        </w:rPr>
        <w:t>Я только смотрю.</w:t>
      </w:r>
      <w:r w:rsidRPr="00470F1C">
        <w:rPr>
          <w:rFonts w:ascii="Verdana" w:hAnsi="Verdana"/>
          <w:color w:val="000000"/>
          <w:sz w:val="20"/>
          <w:lang w:val="en-US"/>
        </w:rPr>
        <w:t> </w:t>
      </w:r>
      <w:r w:rsidRPr="00653D88">
        <w:rPr>
          <w:rFonts w:ascii="Verdana" w:hAnsi="Verdana"/>
          <w:color w:val="000000"/>
          <w:sz w:val="20"/>
        </w:rPr>
        <w:t xml:space="preserve">— </w:t>
      </w:r>
      <w:r w:rsidR="00463722" w:rsidRPr="00470F1C">
        <w:rPr>
          <w:rFonts w:ascii="Verdana" w:hAnsi="Verdana"/>
          <w:color w:val="000000"/>
          <w:sz w:val="20"/>
        </w:rPr>
        <w:t>Ему хотелось сказать: «Я ищу его. Я пытаюсь понять</w:t>
      </w:r>
      <w:r w:rsidRPr="00470F1C">
        <w:rPr>
          <w:rFonts w:ascii="Verdana" w:hAnsi="Verdana"/>
          <w:color w:val="000000"/>
          <w:sz w:val="20"/>
        </w:rPr>
        <w:t>...</w:t>
      </w:r>
      <w:r w:rsidR="00463722" w:rsidRPr="00470F1C">
        <w:rPr>
          <w:rFonts w:ascii="Verdana" w:hAnsi="Verdana"/>
          <w:color w:val="000000"/>
          <w:sz w:val="20"/>
        </w:rPr>
        <w:t>»</w:t>
      </w:r>
    </w:p>
    <w:p w14:paraId="0C2328AA" w14:textId="77777777" w:rsidR="00463722" w:rsidRPr="00470F1C" w:rsidRDefault="00463722" w:rsidP="00470F1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70F1C">
        <w:rPr>
          <w:rFonts w:ascii="Verdana" w:hAnsi="Verdana"/>
          <w:color w:val="000000"/>
          <w:sz w:val="20"/>
        </w:rPr>
        <w:t>Но брат и сестра никогда друг с другом так не говорили.</w:t>
      </w:r>
    </w:p>
    <w:p w14:paraId="3BDBA75F" w14:textId="77777777" w:rsidR="00470F1C" w:rsidRPr="00470F1C" w:rsidRDefault="00463722" w:rsidP="00470F1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70F1C">
        <w:rPr>
          <w:rFonts w:ascii="Verdana" w:hAnsi="Verdana"/>
          <w:color w:val="000000"/>
          <w:sz w:val="20"/>
        </w:rPr>
        <w:t>Несколько конвертов, на одном написано: «Квитанции», на другом: «Страховка от пожара». Бланки. Рецепты.</w:t>
      </w:r>
    </w:p>
    <w:p w14:paraId="74B0C864" w14:textId="77777777" w:rsidR="00470F1C" w:rsidRPr="00470F1C" w:rsidRDefault="00470F1C" w:rsidP="00470F1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70F1C">
        <w:rPr>
          <w:rFonts w:ascii="Verdana" w:hAnsi="Verdana"/>
          <w:color w:val="000000"/>
          <w:sz w:val="20"/>
        </w:rPr>
        <w:t>— </w:t>
      </w:r>
      <w:r w:rsidR="00463722" w:rsidRPr="00470F1C">
        <w:rPr>
          <w:rFonts w:ascii="Verdana" w:hAnsi="Verdana"/>
          <w:color w:val="000000"/>
          <w:sz w:val="20"/>
        </w:rPr>
        <w:t>Здесь не так уж много, чтоб стоило на это смотреть,</w:t>
      </w:r>
      <w:r w:rsidRPr="00470F1C">
        <w:rPr>
          <w:rFonts w:ascii="Verdana" w:hAnsi="Verdana"/>
          <w:color w:val="000000"/>
          <w:sz w:val="20"/>
          <w:lang w:val="en-US"/>
        </w:rPr>
        <w:t> </w:t>
      </w:r>
      <w:r w:rsidRPr="00653D88">
        <w:rPr>
          <w:rFonts w:ascii="Verdana" w:hAnsi="Verdana"/>
          <w:color w:val="000000"/>
          <w:sz w:val="20"/>
        </w:rPr>
        <w:t xml:space="preserve">— </w:t>
      </w:r>
      <w:r w:rsidR="00463722" w:rsidRPr="00470F1C">
        <w:rPr>
          <w:rFonts w:ascii="Verdana" w:hAnsi="Verdana"/>
          <w:color w:val="000000"/>
          <w:sz w:val="20"/>
        </w:rPr>
        <w:t>спокойно сказала она. Она положила остальные вещи в сумку и закрыла ее вновь.</w:t>
      </w:r>
      <w:r w:rsidRPr="00470F1C">
        <w:rPr>
          <w:rFonts w:ascii="Verdana" w:hAnsi="Verdana"/>
          <w:color w:val="000000"/>
          <w:sz w:val="20"/>
          <w:lang w:val="en-US"/>
        </w:rPr>
        <w:t> </w:t>
      </w:r>
      <w:r w:rsidRPr="00653D88">
        <w:rPr>
          <w:rFonts w:ascii="Verdana" w:hAnsi="Verdana"/>
          <w:color w:val="000000"/>
          <w:sz w:val="20"/>
        </w:rPr>
        <w:t xml:space="preserve">— </w:t>
      </w:r>
      <w:r w:rsidR="00463722" w:rsidRPr="00470F1C">
        <w:rPr>
          <w:rFonts w:ascii="Verdana" w:hAnsi="Verdana"/>
          <w:color w:val="000000"/>
          <w:sz w:val="20"/>
        </w:rPr>
        <w:t>Ну, думаю, кажется, все. Теперь мне пора идти заняться обедом.</w:t>
      </w:r>
    </w:p>
    <w:p w14:paraId="3D049F36" w14:textId="77777777" w:rsidR="00463722" w:rsidRPr="00470F1C" w:rsidRDefault="00470F1C" w:rsidP="00470F1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70F1C">
        <w:rPr>
          <w:rFonts w:ascii="Verdana" w:hAnsi="Verdana"/>
          <w:color w:val="000000"/>
          <w:sz w:val="20"/>
        </w:rPr>
        <w:t>— </w:t>
      </w:r>
      <w:r w:rsidR="00463722" w:rsidRPr="00470F1C">
        <w:rPr>
          <w:rFonts w:ascii="Verdana" w:hAnsi="Verdana"/>
          <w:color w:val="000000"/>
          <w:sz w:val="20"/>
        </w:rPr>
        <w:t>Ну иди!</w:t>
      </w:r>
      <w:r w:rsidRPr="00470F1C">
        <w:rPr>
          <w:rFonts w:ascii="Verdana" w:hAnsi="Verdana"/>
          <w:color w:val="000000"/>
          <w:sz w:val="20"/>
          <w:lang w:val="en-US"/>
        </w:rPr>
        <w:t> </w:t>
      </w:r>
      <w:r w:rsidRPr="00653D88">
        <w:rPr>
          <w:rFonts w:ascii="Verdana" w:hAnsi="Verdana"/>
          <w:color w:val="000000"/>
          <w:sz w:val="20"/>
        </w:rPr>
        <w:t xml:space="preserve">— </w:t>
      </w:r>
      <w:r w:rsidR="00463722" w:rsidRPr="00470F1C">
        <w:rPr>
          <w:rFonts w:ascii="Verdana" w:hAnsi="Verdana"/>
          <w:color w:val="000000"/>
          <w:sz w:val="20"/>
        </w:rPr>
        <w:t>ответил он.</w:t>
      </w:r>
      <w:r w:rsidRPr="00470F1C">
        <w:rPr>
          <w:rFonts w:ascii="Verdana" w:hAnsi="Verdana"/>
          <w:color w:val="000000"/>
          <w:sz w:val="20"/>
          <w:lang w:val="en-US"/>
        </w:rPr>
        <w:t> </w:t>
      </w:r>
      <w:r w:rsidRPr="00653D88">
        <w:rPr>
          <w:rFonts w:ascii="Verdana" w:hAnsi="Verdana"/>
          <w:color w:val="000000"/>
          <w:sz w:val="20"/>
        </w:rPr>
        <w:t xml:space="preserve">— </w:t>
      </w:r>
      <w:r w:rsidR="00463722" w:rsidRPr="00470F1C">
        <w:rPr>
          <w:rFonts w:ascii="Verdana" w:hAnsi="Verdana"/>
          <w:color w:val="000000"/>
          <w:sz w:val="20"/>
        </w:rPr>
        <w:t>Я оставлю сумку в больнице. Нам все равно не по пути.</w:t>
      </w:r>
    </w:p>
    <w:p w14:paraId="755CB042" w14:textId="77777777" w:rsidR="00470F1C" w:rsidRPr="00470F1C" w:rsidRDefault="00463722" w:rsidP="00470F1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70F1C">
        <w:rPr>
          <w:rFonts w:ascii="Verdana" w:hAnsi="Verdana"/>
          <w:color w:val="000000"/>
          <w:sz w:val="20"/>
        </w:rPr>
        <w:t>Она посмотрела на него, и он объяснил:</w:t>
      </w:r>
    </w:p>
    <w:p w14:paraId="7FE2C56A" w14:textId="77777777" w:rsidR="00470F1C" w:rsidRPr="00470F1C" w:rsidRDefault="00470F1C" w:rsidP="00470F1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70F1C">
        <w:rPr>
          <w:rFonts w:ascii="Verdana" w:hAnsi="Verdana"/>
          <w:color w:val="000000"/>
          <w:sz w:val="20"/>
        </w:rPr>
        <w:t>— </w:t>
      </w:r>
      <w:r w:rsidR="00463722" w:rsidRPr="00470F1C">
        <w:rPr>
          <w:rFonts w:ascii="Verdana" w:hAnsi="Verdana"/>
          <w:color w:val="000000"/>
          <w:sz w:val="20"/>
        </w:rPr>
        <w:t>Я чуточку устал. Я посижу теперь тут немного и полистаю какую</w:t>
      </w:r>
      <w:r w:rsidRPr="00470F1C">
        <w:rPr>
          <w:rFonts w:ascii="Verdana" w:hAnsi="Verdana"/>
          <w:color w:val="000000"/>
          <w:sz w:val="20"/>
        </w:rPr>
        <w:t>-</w:t>
      </w:r>
      <w:r w:rsidR="00463722" w:rsidRPr="00470F1C">
        <w:rPr>
          <w:rFonts w:ascii="Verdana" w:hAnsi="Verdana"/>
          <w:color w:val="000000"/>
          <w:sz w:val="20"/>
        </w:rPr>
        <w:t>нибудь книжицу.</w:t>
      </w:r>
    </w:p>
    <w:p w14:paraId="39BC7403" w14:textId="77777777" w:rsidR="00463722" w:rsidRPr="00470F1C" w:rsidRDefault="00470F1C" w:rsidP="00470F1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70F1C">
        <w:rPr>
          <w:rFonts w:ascii="Verdana" w:hAnsi="Verdana"/>
          <w:color w:val="000000"/>
          <w:sz w:val="20"/>
        </w:rPr>
        <w:lastRenderedPageBreak/>
        <w:t>— </w:t>
      </w:r>
      <w:r w:rsidR="00463722" w:rsidRPr="00470F1C">
        <w:rPr>
          <w:rFonts w:ascii="Verdana" w:hAnsi="Verdana"/>
          <w:color w:val="000000"/>
          <w:sz w:val="20"/>
        </w:rPr>
        <w:t>Ты всегда усталый,</w:t>
      </w:r>
      <w:r w:rsidRPr="00470F1C">
        <w:rPr>
          <w:rFonts w:ascii="Verdana" w:hAnsi="Verdana"/>
          <w:color w:val="000000"/>
          <w:sz w:val="20"/>
          <w:lang w:val="en-US"/>
        </w:rPr>
        <w:t> </w:t>
      </w:r>
      <w:r w:rsidRPr="00653D88">
        <w:rPr>
          <w:rFonts w:ascii="Verdana" w:hAnsi="Verdana"/>
          <w:color w:val="000000"/>
          <w:sz w:val="20"/>
        </w:rPr>
        <w:t xml:space="preserve">— </w:t>
      </w:r>
      <w:r w:rsidR="00463722" w:rsidRPr="00470F1C">
        <w:rPr>
          <w:rFonts w:ascii="Verdana" w:hAnsi="Verdana"/>
          <w:color w:val="000000"/>
          <w:sz w:val="20"/>
        </w:rPr>
        <w:t>ответила сестра,</w:t>
      </w:r>
      <w:r w:rsidRPr="00470F1C">
        <w:rPr>
          <w:rFonts w:ascii="Verdana" w:hAnsi="Verdana"/>
          <w:color w:val="000000"/>
          <w:sz w:val="20"/>
          <w:lang w:val="en-US"/>
        </w:rPr>
        <w:t> </w:t>
      </w:r>
      <w:r w:rsidRPr="00653D88">
        <w:rPr>
          <w:rFonts w:ascii="Verdana" w:hAnsi="Verdana"/>
          <w:color w:val="000000"/>
          <w:sz w:val="20"/>
        </w:rPr>
        <w:t xml:space="preserve">— </w:t>
      </w:r>
      <w:r w:rsidR="00463722" w:rsidRPr="00470F1C">
        <w:rPr>
          <w:rFonts w:ascii="Verdana" w:hAnsi="Verdana"/>
          <w:color w:val="000000"/>
          <w:sz w:val="20"/>
        </w:rPr>
        <w:t>тебе надо пойти обследоваться. Ведь моложе точно не становишься. Тогда привет, и не забудь оставить ключи у дворника.</w:t>
      </w:r>
    </w:p>
    <w:p w14:paraId="0DBB5E5A" w14:textId="77777777" w:rsidR="00463722" w:rsidRPr="00470F1C" w:rsidRDefault="00463722" w:rsidP="00470F1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70F1C">
        <w:rPr>
          <w:rFonts w:ascii="Verdana" w:hAnsi="Verdana"/>
          <w:color w:val="000000"/>
          <w:sz w:val="20"/>
        </w:rPr>
        <w:t>Теперь в комнате было снова так же тихо, стояла мягкая, глубокая тишина, сонная тишина. Возможно, то было из</w:t>
      </w:r>
      <w:r w:rsidR="00470F1C" w:rsidRPr="00470F1C">
        <w:rPr>
          <w:rFonts w:ascii="Verdana" w:hAnsi="Verdana"/>
          <w:color w:val="000000"/>
          <w:sz w:val="20"/>
        </w:rPr>
        <w:t>-</w:t>
      </w:r>
      <w:r w:rsidRPr="00470F1C">
        <w:rPr>
          <w:rFonts w:ascii="Verdana" w:hAnsi="Verdana"/>
          <w:color w:val="000000"/>
          <w:sz w:val="20"/>
        </w:rPr>
        <w:t>за всех этих ковров, и драпировок, и мягкой мебели, ну и книг. Зачем ты просишь принести очки, если не хочешь, чтобы принесли книги? Но, быть может, эти очки для дали?</w:t>
      </w:r>
    </w:p>
    <w:p w14:paraId="681F4C34" w14:textId="77777777" w:rsidR="00463722" w:rsidRPr="00470F1C" w:rsidRDefault="00463722" w:rsidP="00470F1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70F1C">
        <w:rPr>
          <w:rFonts w:ascii="Verdana" w:hAnsi="Verdana"/>
          <w:color w:val="000000"/>
          <w:sz w:val="20"/>
        </w:rPr>
        <w:t>Он читал, лежа на спине. Книги по астрономии и подарочные издания. Унаследованные книги. Знаменитые книги. Он достал одну из них и увидел, что она не разрезана Он доставал одну книгу за другой, почти все даже ни разу не открывались. За ними у стены стоял еще ряд книг, и книг совсем другого рода. Выращивание орхидей. Как сделать альпийскую горку в саду. Как построить корабль в бутылке. Книги по книжному делу, по столярному ремеслу, что требует тонкой, кропотливой работы, по графологии, по космосу. Они были спрятаны, потому что никто их никогда не читал.</w:t>
      </w:r>
    </w:p>
    <w:p w14:paraId="13BB58DC" w14:textId="77777777" w:rsidR="00463722" w:rsidRPr="00470F1C" w:rsidRDefault="00463722" w:rsidP="00470F1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70F1C">
        <w:rPr>
          <w:rFonts w:ascii="Verdana" w:hAnsi="Verdana"/>
          <w:color w:val="000000"/>
          <w:sz w:val="20"/>
        </w:rPr>
        <w:t>Он поставил книги обратно; в комнате было слишком жарко. Солнце палило прямо в окно, и ни единая пылинка не шевелилась на световой дорожке над ковром. Он почувствовал ужасную усталость и подумал, что, пожалуй, было бы не так уж глупо пройти на всякий случай основательный осмотр и сделать выводы. Он сел на диван. Стало быть, оставалось еще четыре года, возможно, пять или шесть. Выращивание орхидей казалось делом долгим. Но деревья</w:t>
      </w:r>
      <w:r w:rsidR="00470F1C" w:rsidRPr="00470F1C">
        <w:rPr>
          <w:rFonts w:ascii="Verdana" w:hAnsi="Verdana"/>
          <w:color w:val="000000"/>
          <w:sz w:val="20"/>
        </w:rPr>
        <w:t>...</w:t>
      </w:r>
      <w:r w:rsidRPr="00470F1C">
        <w:rPr>
          <w:rFonts w:ascii="Verdana" w:hAnsi="Verdana"/>
          <w:color w:val="000000"/>
          <w:sz w:val="20"/>
        </w:rPr>
        <w:t xml:space="preserve"> деревья можно посадить. То есть в таком случае надо иметь землю, можно купить небольшой участок. Стремление владеть землей! Прививать растения</w:t>
      </w:r>
      <w:r w:rsidR="00470F1C" w:rsidRPr="00470F1C">
        <w:rPr>
          <w:rFonts w:ascii="Verdana" w:hAnsi="Verdana"/>
          <w:color w:val="000000"/>
          <w:sz w:val="20"/>
        </w:rPr>
        <w:t xml:space="preserve"> — </w:t>
      </w:r>
      <w:r w:rsidRPr="00470F1C">
        <w:rPr>
          <w:rFonts w:ascii="Verdana" w:hAnsi="Verdana"/>
          <w:color w:val="000000"/>
          <w:sz w:val="20"/>
        </w:rPr>
        <w:t>ведь это значит облагораживать фрукты или цветы, экспериментировать, вникать в суть дела. «Тоскую ли я по земле?</w:t>
      </w:r>
      <w:r w:rsidR="00470F1C" w:rsidRPr="00470F1C">
        <w:rPr>
          <w:rFonts w:ascii="Verdana" w:hAnsi="Verdana"/>
          <w:color w:val="000000"/>
          <w:sz w:val="20"/>
          <w:lang w:val="en-US"/>
        </w:rPr>
        <w:t> </w:t>
      </w:r>
      <w:r w:rsidR="00470F1C" w:rsidRPr="00653D88">
        <w:rPr>
          <w:rFonts w:ascii="Verdana" w:hAnsi="Verdana"/>
          <w:color w:val="000000"/>
          <w:sz w:val="20"/>
        </w:rPr>
        <w:t xml:space="preserve">— </w:t>
      </w:r>
      <w:r w:rsidRPr="00470F1C">
        <w:rPr>
          <w:rFonts w:ascii="Verdana" w:hAnsi="Verdana"/>
          <w:color w:val="000000"/>
          <w:sz w:val="20"/>
        </w:rPr>
        <w:t>подумал он.</w:t>
      </w:r>
      <w:r w:rsidR="00470F1C" w:rsidRPr="00470F1C">
        <w:rPr>
          <w:rFonts w:ascii="Verdana" w:hAnsi="Verdana"/>
          <w:color w:val="000000"/>
          <w:sz w:val="20"/>
          <w:lang w:val="en-US"/>
        </w:rPr>
        <w:t> </w:t>
      </w:r>
      <w:r w:rsidR="00470F1C" w:rsidRPr="00653D88">
        <w:rPr>
          <w:rFonts w:ascii="Verdana" w:hAnsi="Verdana"/>
          <w:color w:val="000000"/>
          <w:sz w:val="20"/>
        </w:rPr>
        <w:t xml:space="preserve">— </w:t>
      </w:r>
      <w:r w:rsidRPr="00470F1C">
        <w:rPr>
          <w:rFonts w:ascii="Verdana" w:hAnsi="Verdana"/>
          <w:color w:val="000000"/>
          <w:sz w:val="20"/>
        </w:rPr>
        <w:t>Я не знаю, о чем я тоскую».</w:t>
      </w:r>
    </w:p>
    <w:p w14:paraId="154CADF7" w14:textId="77777777" w:rsidR="00463722" w:rsidRPr="00470F1C" w:rsidRDefault="00463722" w:rsidP="00470F1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70F1C">
        <w:rPr>
          <w:rFonts w:ascii="Verdana" w:hAnsi="Verdana"/>
          <w:color w:val="000000"/>
          <w:sz w:val="20"/>
        </w:rPr>
        <w:t>В комнате было слишком жарко. Он попытался открыть окно, но не понял, как оно устроено, и отказался от этой мысли.</w:t>
      </w:r>
    </w:p>
    <w:p w14:paraId="39BA9F7E" w14:textId="77777777" w:rsidR="00463722" w:rsidRPr="00470F1C" w:rsidRDefault="00463722" w:rsidP="00470F1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70F1C">
        <w:rPr>
          <w:rFonts w:ascii="Verdana" w:hAnsi="Verdana"/>
          <w:color w:val="000000"/>
          <w:sz w:val="20"/>
        </w:rPr>
        <w:t>Если теперь достать книгу о деревьях и попытаться получить удовольствие</w:t>
      </w:r>
      <w:r w:rsidR="00470F1C" w:rsidRPr="00470F1C">
        <w:rPr>
          <w:rFonts w:ascii="Verdana" w:hAnsi="Verdana"/>
          <w:color w:val="000000"/>
          <w:sz w:val="20"/>
        </w:rPr>
        <w:t>...</w:t>
      </w:r>
      <w:r w:rsidRPr="00470F1C">
        <w:rPr>
          <w:rFonts w:ascii="Verdana" w:hAnsi="Verdana"/>
          <w:color w:val="000000"/>
          <w:sz w:val="20"/>
        </w:rPr>
        <w:t xml:space="preserve"> или что</w:t>
      </w:r>
      <w:r w:rsidR="00470F1C" w:rsidRPr="00470F1C">
        <w:rPr>
          <w:rFonts w:ascii="Verdana" w:hAnsi="Verdana"/>
          <w:color w:val="000000"/>
          <w:sz w:val="20"/>
        </w:rPr>
        <w:t>-</w:t>
      </w:r>
      <w:r w:rsidRPr="00470F1C">
        <w:rPr>
          <w:rFonts w:ascii="Verdana" w:hAnsi="Verdana"/>
          <w:color w:val="000000"/>
          <w:sz w:val="20"/>
        </w:rPr>
        <w:t>то</w:t>
      </w:r>
      <w:r w:rsidR="00470F1C" w:rsidRPr="00470F1C">
        <w:rPr>
          <w:rFonts w:ascii="Verdana" w:hAnsi="Verdana"/>
          <w:color w:val="000000"/>
          <w:sz w:val="20"/>
        </w:rPr>
        <w:t>...</w:t>
      </w:r>
      <w:r w:rsidRPr="00470F1C">
        <w:rPr>
          <w:rFonts w:ascii="Verdana" w:hAnsi="Verdana"/>
          <w:color w:val="000000"/>
          <w:sz w:val="20"/>
        </w:rPr>
        <w:t xml:space="preserve"> Ведь на свете так много всего. Но, возможно, лучше всего деревья. И возможно, нужно было бы знать кое</w:t>
      </w:r>
      <w:r w:rsidR="00470F1C" w:rsidRPr="00470F1C">
        <w:rPr>
          <w:rFonts w:ascii="Verdana" w:hAnsi="Verdana"/>
          <w:color w:val="000000"/>
          <w:sz w:val="20"/>
        </w:rPr>
        <w:t>-</w:t>
      </w:r>
      <w:r w:rsidRPr="00470F1C">
        <w:rPr>
          <w:rFonts w:ascii="Verdana" w:hAnsi="Verdana"/>
          <w:color w:val="000000"/>
          <w:sz w:val="20"/>
        </w:rPr>
        <w:t>что и по химии</w:t>
      </w:r>
      <w:r w:rsidR="00470F1C" w:rsidRPr="00470F1C">
        <w:rPr>
          <w:rFonts w:ascii="Verdana" w:hAnsi="Verdana"/>
          <w:color w:val="000000"/>
          <w:sz w:val="20"/>
        </w:rPr>
        <w:t xml:space="preserve"> — </w:t>
      </w:r>
      <w:r w:rsidRPr="00470F1C">
        <w:rPr>
          <w:rFonts w:ascii="Verdana" w:hAnsi="Verdana"/>
          <w:color w:val="000000"/>
          <w:sz w:val="20"/>
        </w:rPr>
        <w:t>о составе земли и о времени, когда приходит пора посева.</w:t>
      </w:r>
    </w:p>
    <w:p w14:paraId="4785788B" w14:textId="77777777" w:rsidR="00463722" w:rsidRPr="00470F1C" w:rsidRDefault="00463722" w:rsidP="00470F1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70F1C">
        <w:rPr>
          <w:rFonts w:ascii="Verdana" w:hAnsi="Verdana"/>
          <w:color w:val="000000"/>
          <w:sz w:val="20"/>
        </w:rPr>
        <w:t>Чрезвычайно взволнованный, он ходил кругами по комнате, так, как обычно ходят по комнате, вперед к окну, вокруг стола</w:t>
      </w:r>
      <w:r w:rsidR="00470F1C" w:rsidRPr="00470F1C">
        <w:rPr>
          <w:rFonts w:ascii="Verdana" w:hAnsi="Verdana"/>
          <w:color w:val="000000"/>
          <w:sz w:val="20"/>
        </w:rPr>
        <w:t>...</w:t>
      </w:r>
      <w:r w:rsidRPr="00470F1C">
        <w:rPr>
          <w:rFonts w:ascii="Verdana" w:hAnsi="Verdana"/>
          <w:color w:val="000000"/>
          <w:sz w:val="20"/>
        </w:rPr>
        <w:t xml:space="preserve"> потом постоял на пороге спальни и снова пошел назад и остановился посреди ковра, там, где лежали отблески солнечного света, а затем направился обратно к окну. В конце концов он вызвал такси, взял сумку и по пути вниз занес ключи дворнику. «Мне интересно, как он выглядит,</w:t>
      </w:r>
      <w:r w:rsidR="00470F1C" w:rsidRPr="00470F1C">
        <w:rPr>
          <w:rFonts w:ascii="Verdana" w:hAnsi="Verdana"/>
          <w:color w:val="000000"/>
          <w:sz w:val="20"/>
          <w:lang w:val="en-US"/>
        </w:rPr>
        <w:t> </w:t>
      </w:r>
      <w:r w:rsidR="00470F1C" w:rsidRPr="00653D88">
        <w:rPr>
          <w:rFonts w:ascii="Verdana" w:hAnsi="Verdana"/>
          <w:color w:val="000000"/>
          <w:sz w:val="20"/>
        </w:rPr>
        <w:t xml:space="preserve">— </w:t>
      </w:r>
      <w:r w:rsidRPr="00470F1C">
        <w:rPr>
          <w:rFonts w:ascii="Verdana" w:hAnsi="Verdana"/>
          <w:color w:val="000000"/>
          <w:sz w:val="20"/>
        </w:rPr>
        <w:t>подумал он уже в машине.</w:t>
      </w:r>
      <w:r w:rsidR="00470F1C" w:rsidRPr="00470F1C">
        <w:rPr>
          <w:rFonts w:ascii="Verdana" w:hAnsi="Verdana"/>
          <w:color w:val="000000"/>
          <w:sz w:val="20"/>
          <w:lang w:val="en-US"/>
        </w:rPr>
        <w:t> </w:t>
      </w:r>
      <w:r w:rsidR="00470F1C" w:rsidRPr="00653D88">
        <w:rPr>
          <w:rFonts w:ascii="Verdana" w:hAnsi="Verdana"/>
          <w:color w:val="000000"/>
          <w:sz w:val="20"/>
        </w:rPr>
        <w:t xml:space="preserve">— </w:t>
      </w:r>
      <w:r w:rsidRPr="00470F1C">
        <w:rPr>
          <w:rFonts w:ascii="Verdana" w:hAnsi="Verdana"/>
          <w:color w:val="000000"/>
          <w:sz w:val="20"/>
        </w:rPr>
        <w:t>Мне не жаль его, мне не по душе жалеть его и трудно будет говорить с ним. Но я хочу поехать туда».</w:t>
      </w:r>
    </w:p>
    <w:p w14:paraId="666E492E" w14:textId="77777777" w:rsidR="00463722" w:rsidRPr="00470F1C" w:rsidRDefault="00463722" w:rsidP="00470F1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70F1C">
        <w:rPr>
          <w:rFonts w:ascii="Verdana" w:hAnsi="Verdana"/>
          <w:color w:val="000000"/>
          <w:sz w:val="20"/>
        </w:rPr>
        <w:t>Во дворе больницы росло высокое дерево, неясно, был ли это клен или ясень, а может, вяз. С чувством внезапного облегчения он подумал, что, собственно говоря, это одно и то же. Если его хоть что</w:t>
      </w:r>
      <w:r w:rsidR="00470F1C" w:rsidRPr="00470F1C">
        <w:rPr>
          <w:rFonts w:ascii="Verdana" w:hAnsi="Verdana"/>
          <w:color w:val="000000"/>
          <w:sz w:val="20"/>
        </w:rPr>
        <w:t>-</w:t>
      </w:r>
      <w:r w:rsidRPr="00470F1C">
        <w:rPr>
          <w:rFonts w:ascii="Verdana" w:hAnsi="Verdana"/>
          <w:color w:val="000000"/>
          <w:sz w:val="20"/>
        </w:rPr>
        <w:t>то вообще интересовало, то пусть бы это было фруктовое дерево</w:t>
      </w:r>
      <w:r w:rsidR="00470F1C" w:rsidRPr="00470F1C">
        <w:rPr>
          <w:rFonts w:ascii="Verdana" w:hAnsi="Verdana"/>
          <w:color w:val="000000"/>
          <w:sz w:val="20"/>
        </w:rPr>
        <w:t>...</w:t>
      </w:r>
    </w:p>
    <w:p w14:paraId="2FFA5E00" w14:textId="77777777" w:rsidR="00463722" w:rsidRPr="00470F1C" w:rsidRDefault="00463722" w:rsidP="00470F1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sectPr w:rsidR="00463722" w:rsidRPr="00470F1C" w:rsidSect="00470F1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DAF9AF" w14:textId="77777777" w:rsidR="009C70A5" w:rsidRDefault="009C70A5">
      <w:r>
        <w:separator/>
      </w:r>
    </w:p>
  </w:endnote>
  <w:endnote w:type="continuationSeparator" w:id="0">
    <w:p w14:paraId="0D1A3C42" w14:textId="77777777" w:rsidR="009C70A5" w:rsidRDefault="009C70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D8A825" w14:textId="77777777" w:rsidR="00470F1C" w:rsidRDefault="00470F1C" w:rsidP="00C8566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10B760EC" w14:textId="77777777" w:rsidR="00470F1C" w:rsidRDefault="00470F1C" w:rsidP="00470F1C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DD4272" w14:textId="77777777" w:rsidR="00470F1C" w:rsidRPr="00470F1C" w:rsidRDefault="00470F1C" w:rsidP="00470F1C">
    <w:pPr>
      <w:pStyle w:val="Footer"/>
      <w:ind w:right="360" w:firstLine="0"/>
      <w:rPr>
        <w:rFonts w:ascii="Arial" w:hAnsi="Arial" w:cs="Arial"/>
        <w:color w:val="999999"/>
        <w:sz w:val="20"/>
      </w:rPr>
    </w:pPr>
    <w:r w:rsidRPr="00470F1C">
      <w:rPr>
        <w:rStyle w:val="PageNumber"/>
        <w:rFonts w:ascii="Arial" w:hAnsi="Arial" w:cs="Arial"/>
        <w:color w:val="999999"/>
        <w:sz w:val="20"/>
      </w:rPr>
      <w:t>Библиотека «Артефакт» — http://artefact.lib.ru/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8F5ACB" w14:textId="77777777" w:rsidR="00470F1C" w:rsidRDefault="00470F1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348DBE" w14:textId="77777777" w:rsidR="009C70A5" w:rsidRDefault="009C70A5">
      <w:r>
        <w:separator/>
      </w:r>
    </w:p>
  </w:footnote>
  <w:footnote w:type="continuationSeparator" w:id="0">
    <w:p w14:paraId="2A33DDE3" w14:textId="77777777" w:rsidR="009C70A5" w:rsidRDefault="009C70A5">
      <w:r>
        <w:continuationSeparator/>
      </w:r>
    </w:p>
  </w:footnote>
  <w:footnote w:id="1">
    <w:p w14:paraId="53FEA663" w14:textId="77777777" w:rsidR="005126E2" w:rsidRDefault="00463722" w:rsidP="00653D88">
      <w:pPr>
        <w:pStyle w:val="FootNote"/>
        <w:spacing w:after="60"/>
        <w:ind w:firstLine="0"/>
      </w:pPr>
      <w:r w:rsidRPr="00653D88">
        <w:rPr>
          <w:vertAlign w:val="superscript"/>
        </w:rPr>
        <w:footnoteRef/>
      </w:r>
      <w:r>
        <w:t xml:space="preserve"> </w:t>
      </w:r>
      <w:r w:rsidRPr="00653D88">
        <w:rPr>
          <w:rFonts w:ascii="Calibri" w:hAnsi="Calibri" w:cs="Calibri"/>
        </w:rPr>
        <w:t>Особая комната в шведских домах (помимо гостиной).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0251FF" w14:textId="77777777" w:rsidR="00470F1C" w:rsidRDefault="00470F1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32F8FE" w14:textId="77777777" w:rsidR="00470F1C" w:rsidRPr="00470F1C" w:rsidRDefault="00470F1C" w:rsidP="00470F1C">
    <w:pPr>
      <w:pStyle w:val="Header"/>
      <w:ind w:firstLine="0"/>
      <w:rPr>
        <w:rFonts w:ascii="Arial" w:hAnsi="Arial" w:cs="Arial"/>
        <w:color w:val="999999"/>
        <w:sz w:val="20"/>
      </w:rPr>
    </w:pPr>
    <w:r w:rsidRPr="00470F1C">
      <w:rPr>
        <w:rFonts w:ascii="Arial" w:hAnsi="Arial" w:cs="Arial"/>
        <w:color w:val="999999"/>
        <w:sz w:val="20"/>
      </w:rPr>
      <w:t>Библиотека «Артефакт» — http://artefact.lib.ru/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61AE98" w14:textId="77777777" w:rsidR="00470F1C" w:rsidRDefault="00470F1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bordersDoNotSurroundHeader/>
  <w:bordersDoNotSurroundFooter/>
  <w:doNotTrackMoves/>
  <w:defaultTabStop w:val="708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37B4C"/>
    <w:rsid w:val="00463722"/>
    <w:rsid w:val="00470F1C"/>
    <w:rsid w:val="005126E2"/>
    <w:rsid w:val="00653D88"/>
    <w:rsid w:val="009C70A5"/>
    <w:rsid w:val="00D37B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0B82F669"/>
  <w14:defaultImageDpi w14:val="0"/>
  <w15:docId w15:val="{479D80D8-AFDB-4A1D-A204-EFC7ADD5BE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ind w:firstLine="567"/>
      <w:jc w:val="both"/>
    </w:pPr>
    <w:rPr>
      <w:rFonts w:ascii="Times New Roman" w:hAnsi="Times New Roman"/>
      <w:sz w:val="24"/>
      <w:szCs w:val="24"/>
      <w:lang w:val="ru-RU"/>
    </w:rPr>
  </w:style>
  <w:style w:type="paragraph" w:styleId="Heading1">
    <w:name w:val="heading 1"/>
    <w:basedOn w:val="Normal"/>
    <w:next w:val="Normal"/>
    <w:link w:val="Heading1Char"/>
    <w:uiPriority w:val="99"/>
    <w:qFormat/>
    <w:pPr>
      <w:ind w:firstLine="0"/>
      <w:jc w:val="center"/>
      <w:outlineLvl w:val="0"/>
    </w:pPr>
    <w:rPr>
      <w:rFonts w:ascii="Arial" w:hAnsi="Arial" w:cs="Arial"/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pPr>
      <w:ind w:firstLine="0"/>
      <w:jc w:val="center"/>
      <w:outlineLvl w:val="1"/>
    </w:pPr>
    <w:rPr>
      <w:rFonts w:ascii="Arial" w:hAnsi="Arial" w:cs="Arial"/>
      <w:b/>
      <w:b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pPr>
      <w:ind w:firstLine="0"/>
      <w:jc w:val="center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pPr>
      <w:ind w:firstLine="0"/>
      <w:jc w:val="center"/>
      <w:outlineLvl w:val="3"/>
    </w:pPr>
    <w:rPr>
      <w:b/>
      <w:bCs/>
      <w:sz w:val="26"/>
      <w:szCs w:val="26"/>
    </w:rPr>
  </w:style>
  <w:style w:type="paragraph" w:styleId="Heading5">
    <w:name w:val="heading 5"/>
    <w:basedOn w:val="Normal"/>
    <w:next w:val="Normal"/>
    <w:link w:val="Heading5Char"/>
    <w:uiPriority w:val="99"/>
    <w:qFormat/>
    <w:pPr>
      <w:ind w:firstLine="0"/>
      <w:jc w:val="center"/>
      <w:outlineLvl w:val="4"/>
    </w:pPr>
    <w:rPr>
      <w:b/>
      <w:bCs/>
      <w:i/>
      <w:iCs/>
    </w:rPr>
  </w:style>
  <w:style w:type="paragraph" w:styleId="Heading6">
    <w:name w:val="heading 6"/>
    <w:basedOn w:val="Normal"/>
    <w:next w:val="Normal"/>
    <w:link w:val="Heading6Char"/>
    <w:uiPriority w:val="99"/>
    <w:qFormat/>
    <w:pPr>
      <w:ind w:firstLine="0"/>
      <w:jc w:val="center"/>
      <w:outlineLvl w:val="5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locked/>
    <w:rPr>
      <w:rFonts w:ascii="Calibri Light" w:eastAsia="Times New Roman" w:hAnsi="Calibri Light" w:cs="Times New Roman"/>
      <w:b/>
      <w:bCs/>
      <w:kern w:val="32"/>
      <w:sz w:val="32"/>
      <w:szCs w:val="32"/>
      <w:lang w:val="ru-RU" w:eastAsia="x-none"/>
    </w:rPr>
  </w:style>
  <w:style w:type="character" w:customStyle="1" w:styleId="Heading2Char">
    <w:name w:val="Heading 2 Char"/>
    <w:link w:val="Heading2"/>
    <w:uiPriority w:val="9"/>
    <w:semiHidden/>
    <w:locked/>
    <w:rPr>
      <w:rFonts w:ascii="Calibri Light" w:eastAsia="Times New Roman" w:hAnsi="Calibri Light" w:cs="Times New Roman"/>
      <w:b/>
      <w:bCs/>
      <w:i/>
      <w:iCs/>
      <w:sz w:val="28"/>
      <w:szCs w:val="28"/>
      <w:lang w:val="ru-RU" w:eastAsia="x-none"/>
    </w:rPr>
  </w:style>
  <w:style w:type="character" w:customStyle="1" w:styleId="Heading3Char">
    <w:name w:val="Heading 3 Char"/>
    <w:link w:val="Heading3"/>
    <w:uiPriority w:val="9"/>
    <w:semiHidden/>
    <w:locked/>
    <w:rPr>
      <w:rFonts w:ascii="Calibri Light" w:eastAsia="Times New Roman" w:hAnsi="Calibri Light" w:cs="Times New Roman"/>
      <w:b/>
      <w:bCs/>
      <w:sz w:val="26"/>
      <w:szCs w:val="26"/>
      <w:lang w:val="ru-RU" w:eastAsia="x-none"/>
    </w:rPr>
  </w:style>
  <w:style w:type="character" w:customStyle="1" w:styleId="Heading4Char">
    <w:name w:val="Heading 4 Char"/>
    <w:link w:val="Heading4"/>
    <w:uiPriority w:val="9"/>
    <w:semiHidden/>
    <w:locked/>
    <w:rPr>
      <w:rFonts w:cs="Times New Roman"/>
      <w:b/>
      <w:bCs/>
      <w:sz w:val="28"/>
      <w:szCs w:val="28"/>
      <w:lang w:val="ru-RU" w:eastAsia="x-none"/>
    </w:rPr>
  </w:style>
  <w:style w:type="character" w:customStyle="1" w:styleId="Heading5Char">
    <w:name w:val="Heading 5 Char"/>
    <w:link w:val="Heading5"/>
    <w:uiPriority w:val="9"/>
    <w:semiHidden/>
    <w:locked/>
    <w:rPr>
      <w:rFonts w:cs="Times New Roman"/>
      <w:b/>
      <w:bCs/>
      <w:i/>
      <w:iCs/>
      <w:sz w:val="26"/>
      <w:szCs w:val="26"/>
      <w:lang w:val="ru-RU" w:eastAsia="x-none"/>
    </w:rPr>
  </w:style>
  <w:style w:type="character" w:customStyle="1" w:styleId="Heading6Char">
    <w:name w:val="Heading 6 Char"/>
    <w:link w:val="Heading6"/>
    <w:uiPriority w:val="9"/>
    <w:semiHidden/>
    <w:locked/>
    <w:rPr>
      <w:rFonts w:cs="Times New Roman"/>
      <w:b/>
      <w:bCs/>
      <w:lang w:val="ru-RU" w:eastAsia="x-none"/>
    </w:rPr>
  </w:style>
  <w:style w:type="paragraph" w:customStyle="1" w:styleId="Epigraph">
    <w:name w:val="Epigraph"/>
    <w:uiPriority w:val="99"/>
    <w:pPr>
      <w:widowControl w:val="0"/>
      <w:autoSpaceDE w:val="0"/>
      <w:autoSpaceDN w:val="0"/>
      <w:adjustRightInd w:val="0"/>
      <w:ind w:left="3000" w:firstLine="400"/>
      <w:jc w:val="both"/>
    </w:pPr>
    <w:rPr>
      <w:rFonts w:ascii="Times New Roman" w:hAnsi="Times New Roman"/>
      <w:i/>
      <w:iCs/>
      <w:sz w:val="22"/>
      <w:szCs w:val="22"/>
      <w:lang w:val="ru-RU"/>
    </w:rPr>
  </w:style>
  <w:style w:type="paragraph" w:customStyle="1" w:styleId="EpigraphAuthor">
    <w:name w:val="Epigraph Author"/>
    <w:next w:val="Normal"/>
    <w:uiPriority w:val="99"/>
    <w:pPr>
      <w:widowControl w:val="0"/>
      <w:autoSpaceDE w:val="0"/>
      <w:autoSpaceDN w:val="0"/>
      <w:adjustRightInd w:val="0"/>
      <w:ind w:left="3000" w:firstLine="400"/>
      <w:jc w:val="both"/>
    </w:pPr>
    <w:rPr>
      <w:rFonts w:ascii="Times New Roman" w:hAnsi="Times New Roman"/>
      <w:b/>
      <w:bCs/>
      <w:sz w:val="22"/>
      <w:szCs w:val="22"/>
      <w:lang w:val="ru-RU"/>
    </w:rPr>
  </w:style>
  <w:style w:type="paragraph" w:customStyle="1" w:styleId="Annotation">
    <w:name w:val="Annotation"/>
    <w:next w:val="Normal"/>
    <w:uiPriority w:val="99"/>
    <w:pPr>
      <w:widowControl w:val="0"/>
      <w:autoSpaceDE w:val="0"/>
      <w:autoSpaceDN w:val="0"/>
      <w:adjustRightInd w:val="0"/>
      <w:ind w:firstLine="567"/>
      <w:jc w:val="both"/>
    </w:pPr>
    <w:rPr>
      <w:rFonts w:ascii="Times New Roman" w:hAnsi="Times New Roman"/>
      <w:i/>
      <w:iCs/>
      <w:sz w:val="24"/>
      <w:szCs w:val="24"/>
      <w:lang w:val="ru-RU"/>
    </w:rPr>
  </w:style>
  <w:style w:type="paragraph" w:customStyle="1" w:styleId="Cite">
    <w:name w:val="Cite"/>
    <w:next w:val="Normal"/>
    <w:uiPriority w:val="99"/>
    <w:pPr>
      <w:widowControl w:val="0"/>
      <w:autoSpaceDE w:val="0"/>
      <w:autoSpaceDN w:val="0"/>
      <w:adjustRightInd w:val="0"/>
      <w:ind w:left="1134" w:right="600"/>
      <w:jc w:val="both"/>
    </w:pPr>
    <w:rPr>
      <w:rFonts w:ascii="Times New Roman" w:hAnsi="Times New Roman"/>
      <w:sz w:val="22"/>
      <w:szCs w:val="22"/>
      <w:lang w:val="ru-RU"/>
    </w:rPr>
  </w:style>
  <w:style w:type="paragraph" w:customStyle="1" w:styleId="CiteAuthor">
    <w:name w:val="Cite Author"/>
    <w:next w:val="Normal"/>
    <w:uiPriority w:val="99"/>
    <w:pPr>
      <w:widowControl w:val="0"/>
      <w:autoSpaceDE w:val="0"/>
      <w:autoSpaceDN w:val="0"/>
      <w:adjustRightInd w:val="0"/>
      <w:ind w:left="1701" w:right="600"/>
      <w:jc w:val="both"/>
    </w:pPr>
    <w:rPr>
      <w:rFonts w:ascii="Times New Roman" w:hAnsi="Times New Roman"/>
      <w:b/>
      <w:bCs/>
      <w:i/>
      <w:iCs/>
      <w:sz w:val="22"/>
      <w:szCs w:val="22"/>
      <w:lang w:val="ru-RU"/>
    </w:rPr>
  </w:style>
  <w:style w:type="paragraph" w:customStyle="1" w:styleId="PoemTitle">
    <w:name w:val="Poem Title"/>
    <w:next w:val="Normal"/>
    <w:uiPriority w:val="99"/>
    <w:pPr>
      <w:widowControl w:val="0"/>
      <w:autoSpaceDE w:val="0"/>
      <w:autoSpaceDN w:val="0"/>
      <w:adjustRightInd w:val="0"/>
      <w:spacing w:before="12"/>
      <w:ind w:left="2000" w:right="600"/>
    </w:pPr>
    <w:rPr>
      <w:rFonts w:ascii="Times New Roman" w:hAnsi="Times New Roman"/>
      <w:b/>
      <w:bCs/>
      <w:sz w:val="24"/>
      <w:szCs w:val="24"/>
      <w:lang w:val="ru-RU"/>
    </w:rPr>
  </w:style>
  <w:style w:type="paragraph" w:customStyle="1" w:styleId="Stanza">
    <w:name w:val="Stanza"/>
    <w:next w:val="Normal"/>
    <w:uiPriority w:val="99"/>
    <w:pPr>
      <w:widowControl w:val="0"/>
      <w:autoSpaceDE w:val="0"/>
      <w:autoSpaceDN w:val="0"/>
      <w:adjustRightInd w:val="0"/>
      <w:ind w:left="2000" w:right="600"/>
    </w:pPr>
    <w:rPr>
      <w:rFonts w:ascii="Times New Roman" w:hAnsi="Times New Roman"/>
      <w:sz w:val="24"/>
      <w:szCs w:val="24"/>
      <w:lang w:val="ru-RU"/>
    </w:rPr>
  </w:style>
  <w:style w:type="paragraph" w:customStyle="1" w:styleId="FootNote">
    <w:name w:val="FootNote"/>
    <w:next w:val="Normal"/>
    <w:uiPriority w:val="99"/>
    <w:pPr>
      <w:widowControl w:val="0"/>
      <w:autoSpaceDE w:val="0"/>
      <w:autoSpaceDN w:val="0"/>
      <w:adjustRightInd w:val="0"/>
      <w:ind w:firstLine="200"/>
      <w:jc w:val="both"/>
    </w:pPr>
    <w:rPr>
      <w:rFonts w:ascii="Times New Roman" w:hAnsi="Times New Roman"/>
      <w:lang w:val="ru-RU"/>
    </w:rPr>
  </w:style>
  <w:style w:type="paragraph" w:customStyle="1" w:styleId="FootNoteEpigraph">
    <w:name w:val="FootNote Epigraph"/>
    <w:uiPriority w:val="99"/>
    <w:pPr>
      <w:widowControl w:val="0"/>
      <w:autoSpaceDE w:val="0"/>
      <w:autoSpaceDN w:val="0"/>
      <w:adjustRightInd w:val="0"/>
      <w:ind w:left="1500" w:firstLine="400"/>
      <w:jc w:val="both"/>
    </w:pPr>
    <w:rPr>
      <w:rFonts w:ascii="Times New Roman" w:hAnsi="Times New Roman"/>
      <w:i/>
      <w:iCs/>
      <w:sz w:val="18"/>
      <w:szCs w:val="18"/>
      <w:lang w:val="ru-RU"/>
    </w:rPr>
  </w:style>
  <w:style w:type="paragraph" w:customStyle="1" w:styleId="FootNoteStanza">
    <w:name w:val="FootNote Stanza"/>
    <w:next w:val="Normal"/>
    <w:uiPriority w:val="99"/>
    <w:pPr>
      <w:widowControl w:val="0"/>
      <w:autoSpaceDE w:val="0"/>
      <w:autoSpaceDN w:val="0"/>
      <w:adjustRightInd w:val="0"/>
      <w:ind w:left="500" w:right="600"/>
    </w:pPr>
    <w:rPr>
      <w:rFonts w:ascii="Times New Roman" w:hAnsi="Times New Roman"/>
      <w:sz w:val="18"/>
      <w:szCs w:val="18"/>
      <w:lang w:val="ru-RU"/>
    </w:rPr>
  </w:style>
  <w:style w:type="paragraph" w:customStyle="1" w:styleId="FootNoteCite">
    <w:name w:val="FootNote Cite"/>
    <w:next w:val="Normal"/>
    <w:uiPriority w:val="99"/>
    <w:pPr>
      <w:widowControl w:val="0"/>
      <w:autoSpaceDE w:val="0"/>
      <w:autoSpaceDN w:val="0"/>
      <w:adjustRightInd w:val="0"/>
      <w:ind w:left="300" w:right="600"/>
      <w:jc w:val="both"/>
    </w:pPr>
    <w:rPr>
      <w:rFonts w:ascii="Times New Roman" w:hAnsi="Times New Roman"/>
      <w:sz w:val="18"/>
      <w:szCs w:val="18"/>
      <w:lang w:val="ru-RU"/>
    </w:rPr>
  </w:style>
  <w:style w:type="paragraph" w:customStyle="1" w:styleId="FootNoteCiteAuthor">
    <w:name w:val="FootNote Cite Author"/>
    <w:next w:val="Normal"/>
    <w:uiPriority w:val="99"/>
    <w:pPr>
      <w:widowControl w:val="0"/>
      <w:autoSpaceDE w:val="0"/>
      <w:autoSpaceDN w:val="0"/>
      <w:adjustRightInd w:val="0"/>
      <w:ind w:left="350" w:right="600"/>
      <w:jc w:val="both"/>
    </w:pPr>
    <w:rPr>
      <w:rFonts w:ascii="Times New Roman" w:hAnsi="Times New Roman"/>
      <w:b/>
      <w:bCs/>
      <w:i/>
      <w:iCs/>
      <w:sz w:val="18"/>
      <w:szCs w:val="18"/>
      <w:lang w:val="ru-RU"/>
    </w:rPr>
  </w:style>
  <w:style w:type="paragraph" w:customStyle="1" w:styleId="FootNotePoemTitle">
    <w:name w:val="FootNote Poem Title"/>
    <w:next w:val="Normal"/>
    <w:uiPriority w:val="99"/>
    <w:pPr>
      <w:widowControl w:val="0"/>
      <w:autoSpaceDE w:val="0"/>
      <w:autoSpaceDN w:val="0"/>
      <w:adjustRightInd w:val="0"/>
      <w:spacing w:before="12"/>
      <w:ind w:left="2000" w:right="600"/>
    </w:pPr>
    <w:rPr>
      <w:rFonts w:ascii="Times New Roman" w:hAnsi="Times New Roman"/>
      <w:b/>
      <w:bCs/>
      <w:lang w:val="ru-RU"/>
    </w:rPr>
  </w:style>
  <w:style w:type="paragraph" w:styleId="Header">
    <w:name w:val="header"/>
    <w:basedOn w:val="Normal"/>
    <w:link w:val="HeaderChar"/>
    <w:uiPriority w:val="99"/>
    <w:unhideWhenUsed/>
    <w:rsid w:val="00470F1C"/>
    <w:pPr>
      <w:tabs>
        <w:tab w:val="center" w:pos="4844"/>
        <w:tab w:val="right" w:pos="9689"/>
      </w:tabs>
    </w:pPr>
  </w:style>
  <w:style w:type="character" w:customStyle="1" w:styleId="HeaderChar">
    <w:name w:val="Header Char"/>
    <w:link w:val="Header"/>
    <w:uiPriority w:val="99"/>
    <w:rsid w:val="00470F1C"/>
    <w:rPr>
      <w:rFonts w:ascii="Times New Roman" w:hAnsi="Times New Roman"/>
      <w:sz w:val="24"/>
      <w:szCs w:val="24"/>
      <w:lang w:val="ru-RU"/>
    </w:rPr>
  </w:style>
  <w:style w:type="paragraph" w:styleId="Footer">
    <w:name w:val="footer"/>
    <w:basedOn w:val="Normal"/>
    <w:link w:val="FooterChar"/>
    <w:uiPriority w:val="99"/>
    <w:unhideWhenUsed/>
    <w:rsid w:val="00470F1C"/>
    <w:pPr>
      <w:tabs>
        <w:tab w:val="center" w:pos="4844"/>
        <w:tab w:val="right" w:pos="9689"/>
      </w:tabs>
    </w:pPr>
  </w:style>
  <w:style w:type="character" w:customStyle="1" w:styleId="FooterChar">
    <w:name w:val="Footer Char"/>
    <w:link w:val="Footer"/>
    <w:uiPriority w:val="99"/>
    <w:rsid w:val="00470F1C"/>
    <w:rPr>
      <w:rFonts w:ascii="Times New Roman" w:hAnsi="Times New Roman"/>
      <w:sz w:val="24"/>
      <w:szCs w:val="24"/>
      <w:lang w:val="ru-RU"/>
    </w:rPr>
  </w:style>
  <w:style w:type="character" w:styleId="PageNumber">
    <w:name w:val="page number"/>
    <w:basedOn w:val="DefaultParagraphFont"/>
    <w:uiPriority w:val="99"/>
    <w:semiHidden/>
    <w:unhideWhenUsed/>
    <w:rsid w:val="00470F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907</Words>
  <Characters>5176</Characters>
  <Application>Microsoft Office Word</Application>
  <DocSecurity>0</DocSecurity>
  <Lines>43</Lines>
  <Paragraphs>12</Paragraphs>
  <ScaleCrop>false</ScaleCrop>
  <Manager>Andrey Piskunov</Manager>
  <Company>Библиотека «Артефакт»</Company>
  <LinksUpToDate>false</LinksUpToDate>
  <CharactersWithSpaces>6071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Тихая комната</dc:title>
  <dc:subject/>
  <dc:creator>Туве Марика Янссон</dc:creator>
  <cp:keywords/>
  <dc:description/>
  <cp:lastModifiedBy>Andrey Piskunov</cp:lastModifiedBy>
  <cp:revision>4</cp:revision>
  <dcterms:created xsi:type="dcterms:W3CDTF">2025-06-20T20:34:00Z</dcterms:created>
  <dcterms:modified xsi:type="dcterms:W3CDTF">2025-06-20T20:38:00Z</dcterms:modified>
  <cp:category/>
</cp:coreProperties>
</file>