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87F2" w14:textId="77777777" w:rsidR="00946A97" w:rsidRPr="00533B3C" w:rsidRDefault="00946A97" w:rsidP="00533B3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533B3C">
        <w:rPr>
          <w:rFonts w:ascii="Verdana" w:hAnsi="Verdana"/>
          <w:bCs w:val="0"/>
          <w:color w:val="000000"/>
          <w:szCs w:val="24"/>
          <w:lang w:val="ru-RU"/>
        </w:rPr>
        <w:t>Хвароба</w:t>
      </w:r>
    </w:p>
    <w:p w14:paraId="60F5FF51" w14:textId="77777777" w:rsidR="00946A97" w:rsidRPr="00533B3C" w:rsidRDefault="00567328" w:rsidP="00533B3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533B3C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5850AD4D" w14:textId="77777777" w:rsidR="00567328" w:rsidRPr="00533B3C" w:rsidRDefault="00567328" w:rsidP="00533B3C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2A154BE0" w14:textId="77777777" w:rsidR="00946A97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Жыў-быў... Жыл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-был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Так звычайна пачынаюцца казк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. Пачатак хоць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стары, але добры,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варта ламаць галавы, каб выдумаць новы. Гэтак пачну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 няхай дзяды не гневаюцца на мяне. Ну дык вось.</w:t>
      </w:r>
    </w:p>
    <w:p w14:paraId="0E0C8F3E" w14:textId="77777777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Жыл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-был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на свеце два браты. Праўда,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нашто лгаць?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 xml:space="preserve">жывуць яны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цяпер, хоць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бачацца 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 з друг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м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жыццё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х рознае. 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браты был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падзелены, 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 разам на работу, у заработк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, або проста наймал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ся да людзей, бо сам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 был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бедныя, а сядзець дарма дома не люб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Раз браты, пабраўшы косы, пайшл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на ўвесь дзень кас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ць. Кас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яны, кас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патам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ся.</w:t>
      </w:r>
    </w:p>
    <w:p w14:paraId="12E00036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Ну, што?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сказаў Усход.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Давай, брат, адпачнем.</w:t>
      </w:r>
    </w:p>
    <w:p w14:paraId="3674E46B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Давай адпачнем,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згадз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ўся Захад.</w:t>
      </w:r>
    </w:p>
    <w:p w14:paraId="3D6BBDAE" w14:textId="77777777" w:rsidR="00946A97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 брат называўся Ўсход, а друг</w:t>
      </w:r>
      <w:r w:rsidRPr="00533B3C">
        <w:rPr>
          <w:rFonts w:ascii="Verdana" w:hAnsi="Verdana"/>
          <w:color w:val="000000"/>
          <w:sz w:val="20"/>
        </w:rPr>
        <w:t>i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 xml:space="preserve">Захад.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мёны ў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х 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ўныя, так даўней людз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называл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ся. Цяпер жа называцца можна як хочаш, а 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хто не верыць, няхай сам паглядз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 у насценны каляндар, выдадзены Беларуск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м Дзяржаўным Выдавецтвам на тысяча дзевяцьсот дваццаць сёмы год.</w:t>
      </w:r>
    </w:p>
    <w:p w14:paraId="695889C2" w14:textId="1F89BCCE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Узял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браты косы на плечы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пайшл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ў цянёк, бо дзень быў гарачы. Развязал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торбу, з'ел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 куску сала з хлебам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прылегл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, каб</w:t>
      </w:r>
      <w:r w:rsidR="002375FF"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="002375FF">
        <w:rPr>
          <w:rFonts w:ascii="Verdana" w:hAnsi="Verdana"/>
          <w:color w:val="000000"/>
          <w:sz w:val="20"/>
          <w:lang w:val="ru-RU"/>
        </w:rPr>
        <w:t>«</w:t>
      </w:r>
      <w:r w:rsidRPr="00533B3C">
        <w:rPr>
          <w:rFonts w:ascii="Verdana" w:hAnsi="Verdana"/>
          <w:color w:val="000000"/>
          <w:sz w:val="20"/>
          <w:lang w:val="ru-RU"/>
        </w:rPr>
        <w:t>сала завязалася</w:t>
      </w:r>
      <w:r w:rsidR="002375FF">
        <w:rPr>
          <w:rFonts w:ascii="Verdana" w:hAnsi="Verdana"/>
          <w:color w:val="000000"/>
          <w:sz w:val="20"/>
          <w:lang w:val="ru-RU"/>
        </w:rPr>
        <w:t>»</w:t>
      </w:r>
      <w:r w:rsidR="002375FF" w:rsidRPr="00533B3C">
        <w:rPr>
          <w:rFonts w:ascii="Verdana" w:hAnsi="Verdana"/>
          <w:color w:val="000000"/>
          <w:sz w:val="20"/>
          <w:lang w:val="ru-RU"/>
        </w:rPr>
        <w:t>,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прытрымл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ваючыся старой пагудк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:</w:t>
      </w:r>
      <w:r w:rsidR="002375FF"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="002375FF">
        <w:rPr>
          <w:rFonts w:ascii="Verdana" w:hAnsi="Verdana"/>
          <w:color w:val="000000"/>
          <w:sz w:val="20"/>
          <w:lang w:val="ru-RU"/>
        </w:rPr>
        <w:t>«</w:t>
      </w:r>
      <w:r w:rsidRPr="00533B3C">
        <w:rPr>
          <w:rFonts w:ascii="Verdana" w:hAnsi="Verdana"/>
          <w:color w:val="000000"/>
          <w:sz w:val="20"/>
          <w:lang w:val="ru-RU"/>
        </w:rPr>
        <w:t>Хто па ядзе не аддыша, таго Бог за св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нню зап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ша</w:t>
      </w:r>
      <w:r w:rsidR="002375FF">
        <w:rPr>
          <w:rFonts w:ascii="Verdana" w:hAnsi="Verdana"/>
          <w:color w:val="000000"/>
          <w:sz w:val="20"/>
          <w:lang w:val="ru-RU"/>
        </w:rPr>
        <w:t>»</w:t>
      </w:r>
      <w:r w:rsidR="002375FF" w:rsidRPr="00533B3C">
        <w:rPr>
          <w:rFonts w:ascii="Verdana" w:hAnsi="Verdana"/>
          <w:color w:val="000000"/>
          <w:sz w:val="20"/>
          <w:lang w:val="ru-RU"/>
        </w:rPr>
        <w:t>.</w:t>
      </w:r>
      <w:r w:rsidRPr="00533B3C">
        <w:rPr>
          <w:rFonts w:ascii="Verdana" w:hAnsi="Verdana"/>
          <w:color w:val="000000"/>
          <w:sz w:val="20"/>
          <w:lang w:val="ru-RU"/>
        </w:rPr>
        <w:t xml:space="preserve"> За гэтым жа кустам села Хвароба, 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зэрная, згаладалая, бак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ўпалыя, рэбры тырчаць ды вочы бл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шчаць. Узрадавалася Хвароба, пабачыўшы, што браты моцна спяць,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давай яна выкрадацца, да братоў падб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рацца. Гараць прагав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та яе вочы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паласавацца чалавечынкаю хоча. Ступае з был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на гал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нку, з гал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на 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сток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на бедных братоў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 xml:space="preserve">скок! Залезла ў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х цела,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х кроўю аб'ядаецца, а браты спяць, не чуюць н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чога. Паспал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з гадз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нку, прачынаюцца.</w:t>
      </w:r>
    </w:p>
    <w:p w14:paraId="04A9D79C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Ох, штось, брат, лом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ць мяне!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кажа Ўсход.</w:t>
      </w:r>
    </w:p>
    <w:p w14:paraId="02C12004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мне няможацца: н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бы нешта па скуры пашорхвае,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азваўся Захад.</w:t>
      </w:r>
    </w:p>
    <w:p w14:paraId="45F5F09A" w14:textId="77777777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Павохкал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паахкал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браты, але хварэць няма 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А Хвароба тольк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пасм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хаецца, адпускае на каротк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час ды зноў 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пцюрыкам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падрапвае.</w:t>
      </w:r>
    </w:p>
    <w:p w14:paraId="071C11CD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Працуйце,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кажа,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на мяне. Бо тольк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за вашым гарбом 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можна пажыць.</w:t>
      </w:r>
    </w:p>
    <w:p w14:paraId="5AE3A563" w14:textId="77777777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 xml:space="preserve">Працуюць браты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Хваробу носяць сваю. Таўсцее Хвароба, а браты сохнуць.</w:t>
      </w:r>
    </w:p>
    <w:p w14:paraId="6A4C9E7B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Няма, брат, здароўя! Не дабрыцца нам,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скардз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цца Ўсход.</w:t>
      </w:r>
    </w:p>
    <w:p w14:paraId="1868B485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Няма, браце, н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здароўя, н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дабра,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абзываецца Захад.</w:t>
      </w:r>
    </w:p>
    <w:p w14:paraId="03E21202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Трэба ратунку шукаць.</w:t>
      </w:r>
    </w:p>
    <w:p w14:paraId="12D99957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Трэба, браце, шукаць.</w:t>
      </w:r>
    </w:p>
    <w:p w14:paraId="40DC6470" w14:textId="77777777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Цяжкае жыццё пачалося для братоў: трэба было нас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ць у сабе Хваробу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карм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 яе. Пачал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браты па знахарах, па шаптухах 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ць. 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, 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, ды н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чога не выхадз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Сядз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ць у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х Хвароба, сок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з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х цягне, жылы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м скручвае.</w:t>
      </w:r>
    </w:p>
    <w:p w14:paraId="6206019D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Не, брат,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кажа Ўсход,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не памагаюць знахары.</w:t>
      </w:r>
    </w:p>
    <w:p w14:paraId="1B78D794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Не памагаюць, браце,</w:t>
      </w:r>
      <w:r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="00567328" w:rsidRPr="00533B3C">
        <w:rPr>
          <w:rFonts w:ascii="Verdana" w:hAnsi="Verdana"/>
          <w:color w:val="000000"/>
          <w:sz w:val="20"/>
          <w:lang w:val="ru-RU"/>
        </w:rPr>
        <w:t>абзываецца Захад.</w:t>
      </w:r>
    </w:p>
    <w:p w14:paraId="05F2FFB1" w14:textId="77777777" w:rsidR="00533B3C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Папрабуем х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ба да святых таўкануцца.</w:t>
      </w:r>
    </w:p>
    <w:p w14:paraId="5647E23F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Папрабуем, браце.</w:t>
      </w:r>
    </w:p>
    <w:p w14:paraId="1EBF6687" w14:textId="77777777" w:rsidR="00946A97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Пайшл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 па цэрквах ды па касцёлах хадз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ць, падлогу лбам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ць, папоў ды ксяндзоў на дапамогу кл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каць. Папы ж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ксяндзы з тою Хваробаю аднае пароды.</w:t>
      </w:r>
    </w:p>
    <w:p w14:paraId="2FCD0224" w14:textId="77777777" w:rsidR="00533B3C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Адно казал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яны:</w:t>
      </w:r>
    </w:p>
    <w:p w14:paraId="66D7E249" w14:textId="77777777" w:rsidR="00946A97" w:rsidRPr="00533B3C" w:rsidRDefault="00533B3C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— </w:t>
      </w:r>
      <w:r w:rsidR="00567328" w:rsidRPr="00533B3C">
        <w:rPr>
          <w:rFonts w:ascii="Verdana" w:hAnsi="Verdana"/>
          <w:color w:val="000000"/>
          <w:sz w:val="20"/>
          <w:lang w:val="ru-RU"/>
        </w:rPr>
        <w:t>Мал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цеся Богу 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цярпл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>ва няс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це свой крыж: на тым свеце вам усё будзе вернута </w:t>
      </w:r>
      <w:r w:rsidR="00567328" w:rsidRPr="00533B3C">
        <w:rPr>
          <w:rFonts w:ascii="Verdana" w:hAnsi="Verdana"/>
          <w:color w:val="000000"/>
          <w:sz w:val="20"/>
        </w:rPr>
        <w:t>i</w:t>
      </w:r>
      <w:r w:rsidR="00567328" w:rsidRPr="00533B3C">
        <w:rPr>
          <w:rFonts w:ascii="Verdana" w:hAnsi="Verdana"/>
          <w:color w:val="000000"/>
          <w:sz w:val="20"/>
          <w:lang w:val="ru-RU"/>
        </w:rPr>
        <w:t xml:space="preserve"> заплачана ўстокраць.</w:t>
      </w:r>
    </w:p>
    <w:p w14:paraId="0311081A" w14:textId="4A9BC94C" w:rsidR="00946A97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расп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свал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яны</w:t>
      </w:r>
      <w:r w:rsidR="002375FF"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="002375FF">
        <w:rPr>
          <w:rFonts w:ascii="Verdana" w:hAnsi="Verdana"/>
          <w:color w:val="000000"/>
          <w:sz w:val="20"/>
          <w:lang w:val="ru-RU"/>
        </w:rPr>
        <w:t>«</w:t>
      </w:r>
      <w:r w:rsidRPr="00533B3C">
        <w:rPr>
          <w:rFonts w:ascii="Verdana" w:hAnsi="Verdana"/>
          <w:color w:val="000000"/>
          <w:sz w:val="20"/>
          <w:lang w:val="ru-RU"/>
        </w:rPr>
        <w:t>той свет</w:t>
      </w:r>
      <w:r w:rsidR="002375FF">
        <w:rPr>
          <w:rFonts w:ascii="Verdana" w:hAnsi="Verdana"/>
          <w:color w:val="000000"/>
          <w:sz w:val="20"/>
          <w:lang w:val="ru-RU"/>
        </w:rPr>
        <w:t>»</w:t>
      </w:r>
      <w:r w:rsidR="002375FF"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Pr="00533B3C">
        <w:rPr>
          <w:rFonts w:ascii="Verdana" w:hAnsi="Verdana"/>
          <w:color w:val="000000"/>
          <w:sz w:val="20"/>
          <w:lang w:val="ru-RU"/>
        </w:rPr>
        <w:t>папоўска-ксяндзоўск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фарбам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Браты слухал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ды патыл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цы чухал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. Рай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 xml:space="preserve">то рай, але ж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крыж цягаць не вял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кае шчасце.</w:t>
      </w:r>
    </w:p>
    <w:p w14:paraId="3F709168" w14:textId="77777777" w:rsidR="00946A97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3B3C">
        <w:rPr>
          <w:rFonts w:ascii="Verdana" w:hAnsi="Verdana"/>
          <w:color w:val="000000"/>
          <w:sz w:val="20"/>
          <w:lang w:val="ru-RU"/>
        </w:rPr>
        <w:t>Не супако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ся браты, бо цяжка стала Хваробу нас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ць.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разышл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ся яны на некаторы час, дактароў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лекаў шукаючы.</w:t>
      </w:r>
    </w:p>
    <w:p w14:paraId="5C8712F5" w14:textId="0B7475DE" w:rsidR="00567328" w:rsidRPr="00533B3C" w:rsidRDefault="00567328" w:rsidP="00533B3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533B3C">
        <w:rPr>
          <w:rFonts w:ascii="Verdana" w:hAnsi="Verdana"/>
          <w:color w:val="000000"/>
          <w:sz w:val="20"/>
          <w:lang w:val="ru-RU"/>
        </w:rPr>
        <w:t>Прайшло некальк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гадоў. У той час, 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Захад ужо страц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ў надзею вылечыцца ад хваробы, да яго прыйшоў 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ст ад Усходу.</w:t>
      </w:r>
      <w:r w:rsidR="002375FF" w:rsidRPr="00533B3C">
        <w:rPr>
          <w:rFonts w:ascii="Verdana" w:hAnsi="Verdana"/>
          <w:color w:val="000000"/>
          <w:sz w:val="20"/>
          <w:lang w:val="ru-RU"/>
        </w:rPr>
        <w:t xml:space="preserve"> </w:t>
      </w:r>
      <w:r w:rsidR="002375FF">
        <w:rPr>
          <w:rFonts w:ascii="Verdana" w:hAnsi="Verdana"/>
          <w:color w:val="000000"/>
          <w:sz w:val="20"/>
          <w:lang w:val="ru-RU"/>
        </w:rPr>
        <w:t>«</w:t>
      </w:r>
      <w:r w:rsidRPr="00533B3C">
        <w:rPr>
          <w:rFonts w:ascii="Verdana" w:hAnsi="Verdana"/>
          <w:color w:val="000000"/>
          <w:sz w:val="20"/>
          <w:lang w:val="ru-RU"/>
        </w:rPr>
        <w:t>Брат Захад!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п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саў Усход.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Я зус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м здаровы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хваробу сваю выгнаў. Знайшл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ся на свеце добрыя, сапраўдныя дактары. Яны мне, як па п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санаму расказал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, што ў нас за хвароба. А каб вылечыцца ад яе, трэба асмел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цца на аперацыю. Аперацыя трох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балючая, але выганяе хваробу.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самы верны струмант пры аперацы</w:t>
      </w:r>
      <w:r w:rsidRPr="00533B3C">
        <w:rPr>
          <w:rFonts w:ascii="Verdana" w:hAnsi="Verdana"/>
          <w:color w:val="000000"/>
          <w:sz w:val="20"/>
        </w:rPr>
        <w:t>i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 xml:space="preserve">доўбня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агонь. Стукнуць хваробу па галаве 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прыпал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ць тое месца, дзе яна сядзела,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н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кол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вернецца. Другой рады няма, а </w:t>
      </w:r>
      <w:r w:rsidRPr="00533B3C">
        <w:rPr>
          <w:rFonts w:ascii="Verdana" w:hAnsi="Verdana"/>
          <w:color w:val="000000"/>
          <w:sz w:val="20"/>
          <w:lang w:val="ru-RU"/>
        </w:rPr>
        <w:lastRenderedPageBreak/>
        <w:t>сама хвароба н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кол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не выйдзе. Вельм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шкода, што не магу ўсё гэта расказаць табе з вока на вока, бо пам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ж нам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завязаная новая хвароба</w:t>
      </w:r>
      <w:r w:rsidR="00533B3C" w:rsidRPr="00533B3C">
        <w:rPr>
          <w:rFonts w:ascii="Verdana" w:hAnsi="Verdana"/>
          <w:color w:val="000000"/>
          <w:sz w:val="20"/>
          <w:lang w:val="ru-RU"/>
        </w:rPr>
        <w:t xml:space="preserve"> — </w:t>
      </w:r>
      <w:r w:rsidRPr="00533B3C">
        <w:rPr>
          <w:rFonts w:ascii="Verdana" w:hAnsi="Verdana"/>
          <w:color w:val="000000"/>
          <w:sz w:val="20"/>
          <w:lang w:val="ru-RU"/>
        </w:rPr>
        <w:t>Гран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>ца. Але кал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 ты адважышся на такую аперацыю, якую зраб</w:t>
      </w:r>
      <w:r w:rsidRPr="00533B3C">
        <w:rPr>
          <w:rFonts w:ascii="Verdana" w:hAnsi="Verdana"/>
          <w:color w:val="000000"/>
          <w:sz w:val="20"/>
        </w:rPr>
        <w:t>i</w:t>
      </w:r>
      <w:r w:rsidRPr="00533B3C">
        <w:rPr>
          <w:rFonts w:ascii="Verdana" w:hAnsi="Verdana"/>
          <w:color w:val="000000"/>
          <w:sz w:val="20"/>
          <w:lang w:val="ru-RU"/>
        </w:rPr>
        <w:t xml:space="preserve">ў я, дык гэтая хвароба прападзе сама сабою. </w:t>
      </w:r>
      <w:r w:rsidRPr="00533B3C">
        <w:rPr>
          <w:rFonts w:ascii="Verdana" w:hAnsi="Verdana"/>
          <w:color w:val="000000"/>
          <w:sz w:val="20"/>
        </w:rPr>
        <w:t>Жадаю табе поспехаў. Твой брат Усход</w:t>
      </w:r>
      <w:r w:rsidR="002375FF">
        <w:rPr>
          <w:rFonts w:ascii="Verdana" w:hAnsi="Verdana"/>
          <w:color w:val="000000"/>
          <w:sz w:val="20"/>
        </w:rPr>
        <w:t>»</w:t>
      </w:r>
      <w:r w:rsidR="002375FF" w:rsidRPr="00533B3C">
        <w:rPr>
          <w:rFonts w:ascii="Verdana" w:hAnsi="Verdana"/>
          <w:color w:val="000000"/>
          <w:sz w:val="20"/>
        </w:rPr>
        <w:t>.</w:t>
      </w:r>
    </w:p>
    <w:sectPr w:rsidR="00567328" w:rsidRPr="00533B3C" w:rsidSect="00533B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35A95" w14:textId="77777777" w:rsidR="00765F16" w:rsidRDefault="00765F16" w:rsidP="00533B3C">
      <w:r>
        <w:separator/>
      </w:r>
    </w:p>
  </w:endnote>
  <w:endnote w:type="continuationSeparator" w:id="0">
    <w:p w14:paraId="1DE56AD6" w14:textId="77777777" w:rsidR="00765F16" w:rsidRDefault="00765F16" w:rsidP="0053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C178" w14:textId="77777777" w:rsidR="00533B3C" w:rsidRDefault="00533B3C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9A096F" w14:textId="77777777" w:rsidR="00533B3C" w:rsidRDefault="00533B3C" w:rsidP="00533B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D577" w14:textId="77777777" w:rsidR="00533B3C" w:rsidRPr="002375FF" w:rsidRDefault="00533B3C" w:rsidP="00533B3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375F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33B3C">
      <w:rPr>
        <w:rStyle w:val="PageNumber"/>
        <w:rFonts w:ascii="Arial" w:hAnsi="Arial" w:cs="Arial"/>
        <w:color w:val="999999"/>
        <w:sz w:val="20"/>
      </w:rPr>
      <w:t>http</w:t>
    </w:r>
    <w:r w:rsidRPr="002375F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33B3C">
      <w:rPr>
        <w:rStyle w:val="PageNumber"/>
        <w:rFonts w:ascii="Arial" w:hAnsi="Arial" w:cs="Arial"/>
        <w:color w:val="999999"/>
        <w:sz w:val="20"/>
      </w:rPr>
      <w:t>artefact</w:t>
    </w:r>
    <w:r w:rsidRPr="002375F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33B3C">
      <w:rPr>
        <w:rStyle w:val="PageNumber"/>
        <w:rFonts w:ascii="Arial" w:hAnsi="Arial" w:cs="Arial"/>
        <w:color w:val="999999"/>
        <w:sz w:val="20"/>
      </w:rPr>
      <w:t>lib</w:t>
    </w:r>
    <w:r w:rsidRPr="002375F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33B3C">
      <w:rPr>
        <w:rStyle w:val="PageNumber"/>
        <w:rFonts w:ascii="Arial" w:hAnsi="Arial" w:cs="Arial"/>
        <w:color w:val="999999"/>
        <w:sz w:val="20"/>
      </w:rPr>
      <w:t>ru</w:t>
    </w:r>
    <w:r w:rsidRPr="002375F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143E" w14:textId="77777777" w:rsidR="00533B3C" w:rsidRDefault="00533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1448" w14:textId="77777777" w:rsidR="00765F16" w:rsidRDefault="00765F16" w:rsidP="00533B3C">
      <w:r>
        <w:separator/>
      </w:r>
    </w:p>
  </w:footnote>
  <w:footnote w:type="continuationSeparator" w:id="0">
    <w:p w14:paraId="5FF63279" w14:textId="77777777" w:rsidR="00765F16" w:rsidRDefault="00765F16" w:rsidP="00533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40EB" w14:textId="77777777" w:rsidR="00533B3C" w:rsidRDefault="00533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5649" w14:textId="77777777" w:rsidR="00533B3C" w:rsidRPr="002375FF" w:rsidRDefault="00533B3C" w:rsidP="00533B3C">
    <w:pPr>
      <w:pStyle w:val="Header"/>
      <w:rPr>
        <w:rFonts w:ascii="Arial" w:hAnsi="Arial" w:cs="Arial"/>
        <w:color w:val="999999"/>
        <w:sz w:val="20"/>
        <w:lang w:val="ru-RU"/>
      </w:rPr>
    </w:pPr>
    <w:r w:rsidRPr="002375FF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33B3C">
      <w:rPr>
        <w:rFonts w:ascii="Arial" w:hAnsi="Arial" w:cs="Arial"/>
        <w:color w:val="999999"/>
        <w:sz w:val="20"/>
      </w:rPr>
      <w:t>http</w:t>
    </w:r>
    <w:r w:rsidRPr="002375FF">
      <w:rPr>
        <w:rFonts w:ascii="Arial" w:hAnsi="Arial" w:cs="Arial"/>
        <w:color w:val="999999"/>
        <w:sz w:val="20"/>
        <w:lang w:val="ru-RU"/>
      </w:rPr>
      <w:t>://</w:t>
    </w:r>
    <w:r w:rsidRPr="00533B3C">
      <w:rPr>
        <w:rFonts w:ascii="Arial" w:hAnsi="Arial" w:cs="Arial"/>
        <w:color w:val="999999"/>
        <w:sz w:val="20"/>
      </w:rPr>
      <w:t>artefact</w:t>
    </w:r>
    <w:r w:rsidRPr="002375FF">
      <w:rPr>
        <w:rFonts w:ascii="Arial" w:hAnsi="Arial" w:cs="Arial"/>
        <w:color w:val="999999"/>
        <w:sz w:val="20"/>
        <w:lang w:val="ru-RU"/>
      </w:rPr>
      <w:t>.</w:t>
    </w:r>
    <w:r w:rsidRPr="00533B3C">
      <w:rPr>
        <w:rFonts w:ascii="Arial" w:hAnsi="Arial" w:cs="Arial"/>
        <w:color w:val="999999"/>
        <w:sz w:val="20"/>
      </w:rPr>
      <w:t>lib</w:t>
    </w:r>
    <w:r w:rsidRPr="002375FF">
      <w:rPr>
        <w:rFonts w:ascii="Arial" w:hAnsi="Arial" w:cs="Arial"/>
        <w:color w:val="999999"/>
        <w:sz w:val="20"/>
        <w:lang w:val="ru-RU"/>
      </w:rPr>
      <w:t>.</w:t>
    </w:r>
    <w:r w:rsidRPr="00533B3C">
      <w:rPr>
        <w:rFonts w:ascii="Arial" w:hAnsi="Arial" w:cs="Arial"/>
        <w:color w:val="999999"/>
        <w:sz w:val="20"/>
      </w:rPr>
      <w:t>ru</w:t>
    </w:r>
    <w:r w:rsidRPr="002375FF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2A9A" w14:textId="77777777" w:rsidR="00533B3C" w:rsidRDefault="00533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6A97"/>
    <w:rsid w:val="002375FF"/>
    <w:rsid w:val="00533B3C"/>
    <w:rsid w:val="00567328"/>
    <w:rsid w:val="00765F16"/>
    <w:rsid w:val="0094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78A3D4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533B3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33B3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3B3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33B3C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3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3344</Characters>
  <Application>Microsoft Office Word</Application>
  <DocSecurity>0</DocSecurity>
  <Lines>27</Lines>
  <Paragraphs>7</Paragraphs>
  <ScaleCrop>false</ScaleCrop>
  <Manager>Andrey Piskunov</Manager>
  <Company>Библиотека «Артефакт»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Хвароба</dc:title>
  <dc:subject/>
  <dc:creator>Колас Якуб</dc:creator>
  <cp:keywords/>
  <dc:description/>
  <cp:lastModifiedBy>Andrey Piskunov</cp:lastModifiedBy>
  <cp:revision>4</cp:revision>
  <dcterms:created xsi:type="dcterms:W3CDTF">2025-04-14T13:34:00Z</dcterms:created>
  <dcterms:modified xsi:type="dcterms:W3CDTF">2025-04-14T13:56:00Z</dcterms:modified>
  <cp:category/>
</cp:coreProperties>
</file>