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2045" w14:textId="29B2602D" w:rsidR="00A22C8A" w:rsidRPr="009A7EA5" w:rsidRDefault="00A22C8A" w:rsidP="009A7EA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A7EA5">
        <w:rPr>
          <w:rFonts w:ascii="Verdana" w:hAnsi="Verdana"/>
          <w:color w:val="000000"/>
          <w:sz w:val="32"/>
          <w:lang w:val="ru-RU"/>
        </w:rPr>
        <w:t>Орел или решка</w:t>
      </w:r>
    </w:p>
    <w:p w14:paraId="3B206DB3" w14:textId="254E02B3" w:rsidR="00AF4A35" w:rsidRPr="009A7EA5" w:rsidRDefault="00AF4A35" w:rsidP="009A7EA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A7EA5">
        <w:rPr>
          <w:rFonts w:ascii="Verdana" w:hAnsi="Verdana"/>
          <w:color w:val="000000"/>
          <w:sz w:val="24"/>
          <w:lang w:val="ru-RU"/>
        </w:rPr>
        <w:t>Уильям Сомерсет Моэм</w:t>
      </w:r>
    </w:p>
    <w:p w14:paraId="0441A7EC" w14:textId="3828AF65" w:rsidR="00A22C8A" w:rsidRPr="009A7EA5" w:rsidRDefault="00AF4A35" w:rsidP="009A7EA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9A7EA5">
        <w:rPr>
          <w:rFonts w:ascii="Verdana" w:hAnsi="Verdana"/>
          <w:b w:val="0"/>
          <w:color w:val="000000"/>
          <w:sz w:val="20"/>
          <w:lang w:val="ru-RU"/>
        </w:rPr>
        <w:t>П</w:t>
      </w:r>
      <w:r w:rsidR="00A22C8A" w:rsidRPr="009A7EA5">
        <w:rPr>
          <w:rFonts w:ascii="Verdana" w:hAnsi="Verdana"/>
          <w:b w:val="0"/>
          <w:color w:val="000000"/>
          <w:sz w:val="20"/>
          <w:lang w:val="ru-RU"/>
        </w:rPr>
        <w:t>ер</w:t>
      </w:r>
      <w:r w:rsidRPr="009A7EA5">
        <w:rPr>
          <w:rFonts w:ascii="Verdana" w:hAnsi="Verdana"/>
          <w:b w:val="0"/>
          <w:color w:val="000000"/>
          <w:sz w:val="20"/>
          <w:lang w:val="ru-RU"/>
        </w:rPr>
        <w:t>евод</w:t>
      </w:r>
      <w:r w:rsidR="001C4FD3" w:rsidRPr="009A7EA5">
        <w:rPr>
          <w:rFonts w:ascii="Verdana" w:hAnsi="Verdana"/>
          <w:b w:val="0"/>
          <w:color w:val="000000"/>
          <w:sz w:val="20"/>
          <w:lang w:val="ru-RU"/>
        </w:rPr>
        <w:t>:</w:t>
      </w:r>
      <w:r w:rsidR="00A22C8A" w:rsidRPr="009A7EA5">
        <w:rPr>
          <w:rFonts w:ascii="Verdana" w:hAnsi="Verdana"/>
          <w:b w:val="0"/>
          <w:color w:val="000000"/>
          <w:sz w:val="20"/>
          <w:lang w:val="ru-RU"/>
        </w:rPr>
        <w:t xml:space="preserve"> А.</w:t>
      </w:r>
      <w:r w:rsidR="00A22C8A" w:rsidRPr="009A7EA5">
        <w:rPr>
          <w:rFonts w:ascii="Verdana" w:hAnsi="Verdana"/>
          <w:b w:val="0"/>
          <w:color w:val="000000"/>
          <w:sz w:val="20"/>
        </w:rPr>
        <w:t> </w:t>
      </w:r>
      <w:r w:rsidR="00A22C8A" w:rsidRPr="009A7EA5">
        <w:rPr>
          <w:rFonts w:ascii="Verdana" w:hAnsi="Verdana"/>
          <w:b w:val="0"/>
          <w:color w:val="000000"/>
          <w:sz w:val="20"/>
          <w:lang w:val="ru-RU"/>
        </w:rPr>
        <w:t>Ливергант</w:t>
      </w:r>
    </w:p>
    <w:p w14:paraId="65D3CCB1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6098D7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Пора было идти. Утром шел снег, но сейчас небо очистилось, и Эшенден, бросив взгляд на подернутые морозом звезды, быстрым шагом вышел на улицу. Он боялся, что Гербартусу надоест его ждать и тот уйдет домой. На этой встрече Эшенден должен был принять окончательное решение, и сомнения, которые он испытывал по этому поводу, не давали ему покоя весь вечер, как не дает покоя недомогание, что в любую минуту может перерасти в боль. Дело в том, что Гербартус, неутомимый и решительный Гербартус, вызвался взорвать несколько австрийских военных заводов. Пересказывать в подробностях разработанный им план нет необходимости; скажем лишь, что план этот, при всей своей изобретательности и надежности, плох был тем, что в результате должно было погибнуть или покалечиться огромное число галицийских поляков, его соотечественников, работавших на этих заводах. Во время их утренней встречи Гербартус сообщил Эшендену, что все готово и дело только за ним.</w:t>
      </w:r>
    </w:p>
    <w:p w14:paraId="59D4313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Но прошу вас, приказ об операции отдайте лишь в случае крайней нужды,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произнес он на своем четком, гортанном английском языке.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Разумеется, если это необходимо, мы не будем колебаться ни минуты, но жертвовать соотечественниками попусту очень бы не хотелось.</w:t>
      </w:r>
    </w:p>
    <w:p w14:paraId="3C710544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Когда вы хотите получить ответ?</w:t>
      </w:r>
    </w:p>
    <w:p w14:paraId="56E3C5F6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Сегодня вечером. Утром в Прагу отправляется наш связной.</w:t>
      </w:r>
    </w:p>
    <w:p w14:paraId="7B2E5A6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Тогда-то Эшенден и договорился с ним о встрече, на которую теперь спешил.</w:t>
      </w:r>
    </w:p>
    <w:p w14:paraId="3C4F6B80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Только, пожалуйста, не опаздывайте,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предупредил Гербартус.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Перехватить связного после полуночи мне уже не удастся.</w:t>
      </w:r>
    </w:p>
    <w:p w14:paraId="4DDBE2FE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Все это время Эшенден нервничал, прекрасно сознавая, что испытает облегчение, если Гербартус уйдет, его не дождавшись. Тогда бы ему, Эшендену, не пришлось действовать так скоропалительно. В конце концов, немцы ведь взрывают заводы в странах Антанты, и платить им следует той же монетой. На войне как на войне. Диверсии не только препятствовали производству оружия и боеприпасов, но и подрывали моральный дух мирного населения. Высокие чины, разумеется, делали вид, будто они к диверсиям никакого отношения не имеют. Готовые использовать в своих интересах тайных агентов, о которых слыхом не слыхивали, они закрывали глаза на грязную работу, чтобы иметь возможность приложить чистые руки к сердцу и поздравить себя с тем, что им ни разу не пришлось совершить недостойный джентльмена поступок. Эшенден усмехнулся: ему вспомнился один его разговор с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Р. Как-то Эшендену поступило любопытное предложение, и он счел своим долгом доложить о нем шефу.</w:t>
      </w:r>
    </w:p>
    <w:p w14:paraId="07A00DC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Чуть не забыл,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сказал он как бы невзначай,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тут объявился один смельчак, который за пять тысяч фунтов берется ликвидировать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Б.</w:t>
      </w:r>
    </w:p>
    <w:p w14:paraId="223D6D87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Б. был монархом одного балканского государства, которое его стараниями было готово в любую минуту объявить Антанте войну, поэтому устранение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Б. можно было только приветствовать. Политические же симпатии его преемника оставались довольно неопределенными, и уговорить его сохранить нейтралитет большого труда не составляло. По быстрому, внимательному взгляду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Р. Эшенден сразу понял, что шеф в полном курсе дела.</w:t>
      </w:r>
    </w:p>
    <w:p w14:paraId="299F8C8A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Ну и что?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буркнул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Р., нахмурившись.</w:t>
      </w:r>
    </w:p>
    <w:p w14:paraId="68DF6252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Я обещал ему, что поставлю вас в известность. По-моему, он действует из лучших побуждений. Настроен он проанглийски и считает, что, если его страна выступит на стороне немцев, ей будет нанесен непоправимый урон.</w:t>
      </w:r>
    </w:p>
    <w:p w14:paraId="5CCBDBF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За что же тогда он хочет пять тысяч фунтов?</w:t>
      </w:r>
    </w:p>
    <w:p w14:paraId="13C2C6C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За риск. Почему, собственно, он должен оказывать нам услугу бесплатно?</w:t>
      </w:r>
    </w:p>
    <w:p w14:paraId="3250D301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К такого рода вещам мы с вами касательства иметь не можем. Мы не воюем подобными методами. Предоставим их немцам. Джентльмены мы или нет, черт возьми?!</w:t>
      </w:r>
    </w:p>
    <w:p w14:paraId="61BB99DD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Эшенден промолчал, но внимательно смотрел на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 xml:space="preserve">Р. В глазах шефа вспыхнули, как это не раз бывало, красные огоньки, придававшие всему его облику нечто довольно </w:t>
      </w:r>
      <w:r w:rsidRPr="009A7EA5">
        <w:rPr>
          <w:rFonts w:ascii="Verdana" w:hAnsi="Verdana"/>
          <w:color w:val="000000"/>
          <w:sz w:val="20"/>
          <w:lang w:val="ru-RU"/>
        </w:rPr>
        <w:lastRenderedPageBreak/>
        <w:t>жуткое.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Р. и всегда-то немного косил, теперь же его глаза смотрели в совершенно противоположные стороны.</w:t>
      </w:r>
    </w:p>
    <w:p w14:paraId="750A9E94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Не понимаю, зачем было меня об этом информировать. Почему вы не отлупили мерзавца, когда он обратился к вам с этим предложением?</w:t>
      </w:r>
    </w:p>
    <w:p w14:paraId="3372982A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Мне бы это вряд ли удалось,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возразил Эшенден.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Он крупней меня, да и потом, мне это даже в голову не пришло. Он был со мной подчеркнуто вежлив, даже любезен.</w:t>
      </w:r>
    </w:p>
    <w:p w14:paraId="4E445B9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Разумеется, мы бы только выиграли, если б монарх сошел с круга. С этим я не спорю. Но одно дело желать ему смерти и совсем другое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участвовать в умышленном убийстве. Если б ваш смельчак действительно был патриотом, он бы не стал делиться с вами своими планами, а взялся бы за дело сам, невзирая на последствия.</w:t>
      </w:r>
    </w:p>
    <w:p w14:paraId="2F7ADC57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Возможно, он хочет в случае своей смерти обеспечить вдову.</w:t>
      </w:r>
    </w:p>
    <w:p w14:paraId="1763D4B1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Как бы там ни было, этот вопрос я обсуждать не желаю. Разные люди смотрят на вещи по-разному, и если кто-то считает, что оказывает помощь Антанте, взвалив на свои плечи тяжкое бремя моральной ответственности, это его личное дело.</w:t>
      </w:r>
    </w:p>
    <w:p w14:paraId="6BE3510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Эшенден не сразу понял, что имел в виду шеф. Когда же до него дошло, к чему тот клонит, он едва заметно улыбнулся и произнес:</w:t>
      </w:r>
    </w:p>
    <w:p w14:paraId="0AA88BBB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Не подумайте только, что я собираюсь платить ему пять тысяч из собственного кармана. Ни за что на свете.</w:t>
      </w:r>
    </w:p>
    <w:p w14:paraId="7F054717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Ничего я такого не думаю, и вы прекрасно об этом знаете. Буду вам очень обязан, если впредь вы избавите меня от своих плоских шуток.</w:t>
      </w:r>
    </w:p>
    <w:p w14:paraId="08854C7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Эшенден пожал плечами, и теперь, припомнив этот разговор, сделал то же самое. Все они одинаковы. Рвутся к цели и нерешительны в средствах. Свершившийся факт готовы использовать в своих интересах, но ответственность за него предпочитают переложить на кого-то другого.</w:t>
      </w:r>
    </w:p>
    <w:p w14:paraId="7CD36F0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Эшенден вошел в кафе гостиницы «Отель де Пари» и, увидев Гербартуса, который сидел за столиком лицом к двери и пил чай, набрал полную грудь воздуха, словно собирался нырнуть в ледяную воду. Делать нечего. Решение должно быть принято. Когда Гербартус увидел Эшендена, его чисто выбритое лицо с тяжелым подбородком просияло и он протянул ему громадную волосатую руку. Это был высокий смуглый мужчина могучего вида с пронзительными черными глазами. Его никогда не мучили угрызения совести, он был бескорыстен, а потому безжалостен.</w:t>
      </w:r>
    </w:p>
    <w:p w14:paraId="56578522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Как прошел обед?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спросил он Эшендена, когда тот сел.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Вы поделились с послом нашими планами?</w:t>
      </w:r>
    </w:p>
    <w:p w14:paraId="769B53AC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Нет.</w:t>
      </w:r>
    </w:p>
    <w:p w14:paraId="3FE5E405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Вот и правильно. Таких людей в серьезные дела лучше не посвящать.</w:t>
      </w:r>
    </w:p>
    <w:p w14:paraId="71697B71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С минуту Эшенден внимательно разглядывал Гербартуса. Лицо поляка приобрело какое-то странное выражение, все тело напряглось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в это мгновение он был похож на готового к прыжку тигра.</w:t>
      </w:r>
    </w:p>
    <w:p w14:paraId="76B17FE7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Вы читали «Отца Горио» Бальзака?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вдруг спросил Эшенден.</w:t>
      </w:r>
    </w:p>
    <w:p w14:paraId="1284C9D1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Читал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лет двадцать назад, когда еще был студентом.</w:t>
      </w:r>
    </w:p>
    <w:p w14:paraId="0B3F0503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Помните спор Растиньяка и Вотрена о том, может ли человек утвердительно кивнуть головой, если знает, что этим кивком обрекает на смерть китайского мандарина, но наследует все его несметное богатство? Этим вопросом задавался еще Руссо.</w:t>
      </w:r>
    </w:p>
    <w:p w14:paraId="0BAFEC6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Крупное лицо Гербартуса расплылось в широкой улыбке:</w:t>
      </w:r>
    </w:p>
    <w:p w14:paraId="770CFA9D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Спор Растиньяка и Вотрена тут ни при чем. Нелегко отдать приказ, в результате которого погибнет много людей. Кроме того, от этой операции никакой личной выгоды. Когда генерал отдает приказ о наступлении, он точно знает, сколько народу погибнет. Ничего не поделаешь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это война.</w:t>
      </w:r>
    </w:p>
    <w:p w14:paraId="47F75903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Идиотская война!</w:t>
      </w:r>
    </w:p>
    <w:p w14:paraId="771EAB3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Победа в ней принесет моей родине свободу.</w:t>
      </w:r>
    </w:p>
    <w:p w14:paraId="6E9B6918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Посмотрим еще, как ваша родина этой свободой распорядится.</w:t>
      </w:r>
    </w:p>
    <w:p w14:paraId="5B1BB155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Вместо ответа Гербартус только пожал плечами:</w:t>
      </w:r>
    </w:p>
    <w:p w14:paraId="506EEE35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Предупреждаю, если вы не воспользуетесь этой возможностью сейчас, следующая едва ли скоро представится. Мы не можем каждый день посылать связного через границу.</w:t>
      </w:r>
    </w:p>
    <w:p w14:paraId="4AB5496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Вам не делается неуютно от одной только мысли, что этих несчастных разорвет в клочья? Кроме убитых, будут ведь и покалеченные.</w:t>
      </w:r>
    </w:p>
    <w:p w14:paraId="27CE190A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Мне это не нравится. Я уже говорил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раз многочисленных жертв не избежать, мы должны решиться на этот шаг только в самом крайнем случае. Мне очень бы не хотелось приносить в жертву этих несчастных, но если это все же произойдет, страдать бессонницей я не буду, да и аппетита тоже не потеряю. А вы?</w:t>
      </w:r>
    </w:p>
    <w:p w14:paraId="28A34A95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Вряд ли.</w:t>
      </w:r>
    </w:p>
    <w:p w14:paraId="1B710794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За чем же тогда дело стало?</w:t>
      </w:r>
    </w:p>
    <w:p w14:paraId="5A3C7D40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И тут Эшенден почему-то вспомнил остроконечные звезды в морозном небе, на которые взглянул, когда шел по ночной улице. Целая вечность, казалось, прошла с тех пор, как он сидел в просторной посольской столовой и слушал историю сэра Герберта Уизерспуна про его удачную карьеру и незадавшуюся жизнь. Увлечения мистера Шефера и его собственные мелкие интриги, любовь Байринга и Розы Оберн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как все это мелко, незначительно! Человек, у которого от колыбели до могилы всего один шаг, живет такой бессмысленной жизнью. Ничтожество! Яркие звезды сверкали в безоблачном ночном небе.</w:t>
      </w:r>
    </w:p>
    <w:p w14:paraId="5D9DDAD6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Я устал, не могу собраться с мыслями.</w:t>
      </w:r>
    </w:p>
    <w:p w14:paraId="0BE134BD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Через минуту я должен идти.</w:t>
      </w:r>
    </w:p>
    <w:p w14:paraId="59B0E6D6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Тогда, может, бросим жребий?</w:t>
      </w:r>
    </w:p>
    <w:p w14:paraId="72949813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Жребий?</w:t>
      </w:r>
    </w:p>
    <w:p w14:paraId="499B062A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Ну да.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И Эшенден достал из кармана монетку.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Если «орел»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скажете вашему человеку, чтобы действовал; если «решка»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— все отменяется.</w:t>
      </w:r>
    </w:p>
    <w:p w14:paraId="5B485D70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A7EA5">
        <w:rPr>
          <w:rFonts w:ascii="Verdana" w:hAnsi="Verdana"/>
          <w:color w:val="000000"/>
          <w:sz w:val="20"/>
          <w:lang w:val="ru-RU"/>
        </w:rPr>
        <w:t>—</w:t>
      </w:r>
      <w:r w:rsidRPr="009A7EA5">
        <w:rPr>
          <w:rFonts w:ascii="Verdana" w:hAnsi="Verdana"/>
          <w:color w:val="000000"/>
          <w:sz w:val="20"/>
        </w:rPr>
        <w:t> </w:t>
      </w:r>
      <w:r w:rsidRPr="009A7EA5">
        <w:rPr>
          <w:rFonts w:ascii="Verdana" w:hAnsi="Verdana"/>
          <w:color w:val="000000"/>
          <w:sz w:val="20"/>
          <w:lang w:val="ru-RU"/>
        </w:rPr>
        <w:t>Отлично.</w:t>
      </w:r>
    </w:p>
    <w:p w14:paraId="023565E9" w14:textId="77777777" w:rsidR="00A22C8A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A7EA5">
        <w:rPr>
          <w:rFonts w:ascii="Verdana" w:hAnsi="Verdana"/>
          <w:color w:val="000000"/>
          <w:sz w:val="20"/>
          <w:lang w:val="ru-RU"/>
        </w:rPr>
        <w:t xml:space="preserve">Эшенден положил монетку на ноготь большого пальца и ловким щелчком подбросил в воздух. Когда монетка, перевернувшись, упала на стол, Эшенден проворно накрыл ее ладонью. И он, и Гербартус одновременно подались вперед, и Эшенден медленно отвел руку. </w:t>
      </w:r>
      <w:r w:rsidRPr="009A7EA5">
        <w:rPr>
          <w:rFonts w:ascii="Verdana" w:hAnsi="Verdana"/>
          <w:color w:val="000000"/>
          <w:sz w:val="20"/>
        </w:rPr>
        <w:t>Гербартус глубоко вздохнул.</w:t>
      </w:r>
    </w:p>
    <w:p w14:paraId="726EA61B" w14:textId="5593556A" w:rsidR="00E70904" w:rsidRPr="009A7EA5" w:rsidRDefault="00A22C8A" w:rsidP="009A7E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A7EA5">
        <w:rPr>
          <w:rFonts w:ascii="Verdana" w:hAnsi="Verdana"/>
          <w:color w:val="000000"/>
          <w:sz w:val="20"/>
        </w:rPr>
        <w:t>— Так тому и быть, — сказал Эшенден.</w:t>
      </w:r>
    </w:p>
    <w:sectPr w:rsidR="00E70904" w:rsidRPr="009A7EA5" w:rsidSect="009A7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C154" w14:textId="77777777" w:rsidR="004F086C" w:rsidRDefault="004F086C" w:rsidP="009A7EA5">
      <w:pPr>
        <w:spacing w:after="0" w:line="240" w:lineRule="auto"/>
      </w:pPr>
      <w:r>
        <w:separator/>
      </w:r>
    </w:p>
  </w:endnote>
  <w:endnote w:type="continuationSeparator" w:id="0">
    <w:p w14:paraId="690143F9" w14:textId="77777777" w:rsidR="004F086C" w:rsidRDefault="004F086C" w:rsidP="009A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A77C5" w14:textId="77777777" w:rsidR="009A7EA5" w:rsidRDefault="009A7EA5" w:rsidP="00F61B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A567C96" w14:textId="77777777" w:rsidR="009A7EA5" w:rsidRDefault="009A7EA5" w:rsidP="009A7E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7D967" w14:textId="3F1A6DA5" w:rsidR="009A7EA5" w:rsidRPr="009A7EA5" w:rsidRDefault="009A7EA5" w:rsidP="009A7EA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A7EA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A7EA5">
      <w:rPr>
        <w:rStyle w:val="PageNumber"/>
        <w:rFonts w:ascii="Arial" w:hAnsi="Arial" w:cs="Arial"/>
        <w:color w:val="999999"/>
        <w:sz w:val="20"/>
      </w:rPr>
      <w:t>http</w:t>
    </w:r>
    <w:r w:rsidRPr="009A7EA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A7EA5">
      <w:rPr>
        <w:rStyle w:val="PageNumber"/>
        <w:rFonts w:ascii="Arial" w:hAnsi="Arial" w:cs="Arial"/>
        <w:color w:val="999999"/>
        <w:sz w:val="20"/>
      </w:rPr>
      <w:t>artefact</w:t>
    </w:r>
    <w:r w:rsidRPr="009A7EA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A7EA5">
      <w:rPr>
        <w:rStyle w:val="PageNumber"/>
        <w:rFonts w:ascii="Arial" w:hAnsi="Arial" w:cs="Arial"/>
        <w:color w:val="999999"/>
        <w:sz w:val="20"/>
      </w:rPr>
      <w:t>lib</w:t>
    </w:r>
    <w:r w:rsidRPr="009A7EA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A7EA5">
      <w:rPr>
        <w:rStyle w:val="PageNumber"/>
        <w:rFonts w:ascii="Arial" w:hAnsi="Arial" w:cs="Arial"/>
        <w:color w:val="999999"/>
        <w:sz w:val="20"/>
      </w:rPr>
      <w:t>ru</w:t>
    </w:r>
    <w:r w:rsidRPr="009A7EA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FA3F" w14:textId="77777777" w:rsidR="009A7EA5" w:rsidRDefault="009A7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A740F" w14:textId="77777777" w:rsidR="004F086C" w:rsidRDefault="004F086C" w:rsidP="009A7EA5">
      <w:pPr>
        <w:spacing w:after="0" w:line="240" w:lineRule="auto"/>
      </w:pPr>
      <w:r>
        <w:separator/>
      </w:r>
    </w:p>
  </w:footnote>
  <w:footnote w:type="continuationSeparator" w:id="0">
    <w:p w14:paraId="60173B0D" w14:textId="77777777" w:rsidR="004F086C" w:rsidRDefault="004F086C" w:rsidP="009A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3631" w14:textId="77777777" w:rsidR="009A7EA5" w:rsidRDefault="009A7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F691" w14:textId="3C77CBE0" w:rsidR="009A7EA5" w:rsidRPr="009A7EA5" w:rsidRDefault="009A7EA5" w:rsidP="009A7EA5">
    <w:pPr>
      <w:pStyle w:val="Header"/>
      <w:rPr>
        <w:rFonts w:ascii="Arial" w:hAnsi="Arial" w:cs="Arial"/>
        <w:color w:val="999999"/>
        <w:sz w:val="20"/>
        <w:lang w:val="ru-RU"/>
      </w:rPr>
    </w:pPr>
    <w:r w:rsidRPr="009A7EA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A7EA5">
      <w:rPr>
        <w:rFonts w:ascii="Arial" w:hAnsi="Arial" w:cs="Arial"/>
        <w:color w:val="999999"/>
        <w:sz w:val="20"/>
      </w:rPr>
      <w:t>http</w:t>
    </w:r>
    <w:r w:rsidRPr="009A7EA5">
      <w:rPr>
        <w:rFonts w:ascii="Arial" w:hAnsi="Arial" w:cs="Arial"/>
        <w:color w:val="999999"/>
        <w:sz w:val="20"/>
        <w:lang w:val="ru-RU"/>
      </w:rPr>
      <w:t>://</w:t>
    </w:r>
    <w:r w:rsidRPr="009A7EA5">
      <w:rPr>
        <w:rFonts w:ascii="Arial" w:hAnsi="Arial" w:cs="Arial"/>
        <w:color w:val="999999"/>
        <w:sz w:val="20"/>
      </w:rPr>
      <w:t>artefact</w:t>
    </w:r>
    <w:r w:rsidRPr="009A7EA5">
      <w:rPr>
        <w:rFonts w:ascii="Arial" w:hAnsi="Arial" w:cs="Arial"/>
        <w:color w:val="999999"/>
        <w:sz w:val="20"/>
        <w:lang w:val="ru-RU"/>
      </w:rPr>
      <w:t>.</w:t>
    </w:r>
    <w:r w:rsidRPr="009A7EA5">
      <w:rPr>
        <w:rFonts w:ascii="Arial" w:hAnsi="Arial" w:cs="Arial"/>
        <w:color w:val="999999"/>
        <w:sz w:val="20"/>
      </w:rPr>
      <w:t>lib</w:t>
    </w:r>
    <w:r w:rsidRPr="009A7EA5">
      <w:rPr>
        <w:rFonts w:ascii="Arial" w:hAnsi="Arial" w:cs="Arial"/>
        <w:color w:val="999999"/>
        <w:sz w:val="20"/>
        <w:lang w:val="ru-RU"/>
      </w:rPr>
      <w:t>.</w:t>
    </w:r>
    <w:r w:rsidRPr="009A7EA5">
      <w:rPr>
        <w:rFonts w:ascii="Arial" w:hAnsi="Arial" w:cs="Arial"/>
        <w:color w:val="999999"/>
        <w:sz w:val="20"/>
      </w:rPr>
      <w:t>ru</w:t>
    </w:r>
    <w:r w:rsidRPr="009A7EA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34899" w14:textId="77777777" w:rsidR="009A7EA5" w:rsidRDefault="009A7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C4FD3"/>
    <w:rsid w:val="0029639D"/>
    <w:rsid w:val="00326F90"/>
    <w:rsid w:val="004F086C"/>
    <w:rsid w:val="009A7EA5"/>
    <w:rsid w:val="00A22C8A"/>
    <w:rsid w:val="00AA1D8D"/>
    <w:rsid w:val="00AF4A35"/>
    <w:rsid w:val="00B47730"/>
    <w:rsid w:val="00CB0664"/>
    <w:rsid w:val="00E709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10B275"/>
  <w14:defaultImageDpi w14:val="300"/>
  <w15:docId w15:val="{6013BAEC-ED50-42BE-B705-6C411EA3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A7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7540</Characters>
  <Application>Microsoft Office Word</Application>
  <DocSecurity>0</DocSecurity>
  <Lines>147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Орел или решка</dc:title>
  <dc:subject/>
  <dc:creator>Уильям Сомерсет Моэм</dc:creator>
  <cp:keywords/>
  <dc:description/>
  <cp:lastModifiedBy>Andrey Piskunov</cp:lastModifiedBy>
  <cp:revision>8</cp:revision>
  <dcterms:created xsi:type="dcterms:W3CDTF">2013-12-23T23:15:00Z</dcterms:created>
  <dcterms:modified xsi:type="dcterms:W3CDTF">2025-05-16T21:18:00Z</dcterms:modified>
  <cp:category/>
</cp:coreProperties>
</file>