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0EC03" w14:textId="77777777" w:rsidR="006C2E80" w:rsidRPr="008E3F9E" w:rsidRDefault="006C2E80" w:rsidP="008E3F9E">
      <w:pPr>
        <w:pStyle w:val="Heading3"/>
        <w:keepNext w:val="0"/>
        <w:keepLines w:val="0"/>
        <w:suppressAutoHyphens/>
        <w:spacing w:before="0" w:line="240" w:lineRule="auto"/>
        <w:jc w:val="both"/>
        <w:rPr>
          <w:rFonts w:ascii="Verdana" w:hAnsi="Verdana"/>
          <w:color w:val="000000"/>
          <w:sz w:val="32"/>
          <w:lang w:val="ru-RU"/>
        </w:rPr>
      </w:pPr>
      <w:r w:rsidRPr="008E3F9E">
        <w:rPr>
          <w:rFonts w:ascii="Verdana" w:hAnsi="Verdana"/>
          <w:color w:val="000000"/>
          <w:sz w:val="32"/>
        </w:rPr>
        <w:t>III</w:t>
      </w:r>
      <w:r w:rsidRPr="008E3F9E">
        <w:rPr>
          <w:rFonts w:ascii="Verdana" w:hAnsi="Verdana"/>
          <w:color w:val="000000"/>
          <w:sz w:val="32"/>
          <w:lang w:val="ru-RU"/>
        </w:rPr>
        <w:t>.</w:t>
      </w:r>
      <w:r w:rsidRPr="008E3F9E">
        <w:rPr>
          <w:rFonts w:ascii="Verdana" w:hAnsi="Verdana"/>
          <w:color w:val="000000"/>
          <w:sz w:val="32"/>
        </w:rPr>
        <w:t> </w:t>
      </w:r>
      <w:r w:rsidRPr="008E3F9E">
        <w:rPr>
          <w:rFonts w:ascii="Verdana" w:hAnsi="Verdana"/>
          <w:color w:val="000000"/>
          <w:sz w:val="32"/>
          <w:lang w:val="ru-RU"/>
        </w:rPr>
        <w:t>Монгольский вождь</w:t>
      </w:r>
    </w:p>
    <w:p w14:paraId="64975FD1" w14:textId="77777777" w:rsidR="00BF090B" w:rsidRPr="008E3F9E" w:rsidRDefault="00BF090B" w:rsidP="008E3F9E">
      <w:pPr>
        <w:pStyle w:val="Heading3"/>
        <w:keepNext w:val="0"/>
        <w:keepLines w:val="0"/>
        <w:suppressAutoHyphens/>
        <w:spacing w:before="0" w:line="240" w:lineRule="auto"/>
        <w:jc w:val="both"/>
        <w:rPr>
          <w:rFonts w:ascii="Verdana" w:hAnsi="Verdana"/>
          <w:b w:val="0"/>
          <w:color w:val="000000"/>
          <w:sz w:val="24"/>
          <w:lang w:val="ru-RU"/>
        </w:rPr>
      </w:pPr>
      <w:r w:rsidRPr="008E3F9E">
        <w:rPr>
          <w:rFonts w:ascii="Verdana" w:hAnsi="Verdana"/>
          <w:b w:val="0"/>
          <w:color w:val="000000"/>
          <w:sz w:val="24"/>
          <w:lang w:val="ru-RU"/>
        </w:rPr>
        <w:t>Уильям Сомерсет Моэм</w:t>
      </w:r>
    </w:p>
    <w:p w14:paraId="550B022F" w14:textId="77777777" w:rsidR="006C2E80" w:rsidRPr="008E3F9E" w:rsidRDefault="006C2E80" w:rsidP="008E3F9E">
      <w:pPr>
        <w:suppressAutoHyphens/>
        <w:spacing w:after="0" w:line="240" w:lineRule="auto"/>
        <w:ind w:firstLine="283"/>
        <w:jc w:val="both"/>
        <w:rPr>
          <w:rFonts w:ascii="Verdana" w:hAnsi="Verdana"/>
          <w:color w:val="000000"/>
          <w:sz w:val="20"/>
          <w:lang w:val="ru-RU"/>
        </w:rPr>
      </w:pPr>
    </w:p>
    <w:p w14:paraId="22618B98" w14:textId="225FAFC6" w:rsidR="00223EF1" w:rsidRPr="008E3F9E" w:rsidRDefault="006C2E80" w:rsidP="008E3F9E">
      <w:pPr>
        <w:suppressAutoHyphens/>
        <w:spacing w:after="0" w:line="240" w:lineRule="auto"/>
        <w:ind w:firstLine="283"/>
        <w:jc w:val="both"/>
        <w:rPr>
          <w:rFonts w:ascii="Verdana" w:hAnsi="Verdana"/>
          <w:color w:val="000000"/>
          <w:sz w:val="20"/>
          <w:lang w:val="ru-RU"/>
        </w:rPr>
      </w:pPr>
      <w:r w:rsidRPr="008E3F9E">
        <w:rPr>
          <w:rFonts w:ascii="Verdana" w:hAnsi="Verdana"/>
          <w:color w:val="000000"/>
          <w:sz w:val="20"/>
          <w:lang w:val="ru-RU"/>
        </w:rPr>
        <w:t>Одному небу известно, из какой дали он прибыл. Он спускался верхом по петляющей тропе с высокого монгольского плато, где повсюду по сторонам непроходимой стеной вставали бесплодные каменные неприступные горы; он спускался мимо храма, стерегущего перевал, и наконец достиг древнего речного ложа</w:t>
      </w:r>
      <w:r w:rsidRPr="008E3F9E">
        <w:rPr>
          <w:rFonts w:ascii="Verdana" w:hAnsi="Verdana"/>
          <w:color w:val="000000"/>
          <w:sz w:val="20"/>
        </w:rPr>
        <w:t> </w:t>
      </w:r>
      <w:r w:rsidRPr="008E3F9E">
        <w:rPr>
          <w:rFonts w:ascii="Verdana" w:hAnsi="Verdana"/>
          <w:color w:val="000000"/>
          <w:sz w:val="20"/>
          <w:lang w:val="ru-RU"/>
        </w:rPr>
        <w:t>— ворот Китая. Их окаймляли предгорья, сверкавшие под утренним солнцем, иссеченные черными тенями: за многие века бесчисленные путники, конники и караваны превратили это каменистое дно в подобие дороги. Воздух был холодным и чистым, небо голубым. Здесь круглый год двигался нескончаемый поток: верблюды, везущие плиточный чай в Ургу, до которой семьсот миль, а оттуда</w:t>
      </w:r>
      <w:r w:rsidRPr="008E3F9E">
        <w:rPr>
          <w:rFonts w:ascii="Verdana" w:hAnsi="Verdana"/>
          <w:color w:val="000000"/>
          <w:sz w:val="20"/>
        </w:rPr>
        <w:t> </w:t>
      </w:r>
      <w:r w:rsidRPr="008E3F9E">
        <w:rPr>
          <w:rFonts w:ascii="Verdana" w:hAnsi="Verdana"/>
          <w:color w:val="000000"/>
          <w:sz w:val="20"/>
          <w:lang w:val="ru-RU"/>
        </w:rPr>
        <w:t>— в Сибирь; вереницы фургонов, влекомые мирными волами; запряженные крепкими лошадками небольшие повозки, группами по две-три. А навстречу в Китай</w:t>
      </w:r>
      <w:r w:rsidRPr="008E3F9E">
        <w:rPr>
          <w:rFonts w:ascii="Verdana" w:hAnsi="Verdana"/>
          <w:color w:val="000000"/>
          <w:sz w:val="20"/>
        </w:rPr>
        <w:t> </w:t>
      </w:r>
      <w:r w:rsidRPr="008E3F9E">
        <w:rPr>
          <w:rFonts w:ascii="Verdana" w:hAnsi="Verdana"/>
          <w:color w:val="000000"/>
          <w:sz w:val="20"/>
          <w:lang w:val="ru-RU"/>
        </w:rPr>
        <w:t>— тоже верблюды, везущие шкуры на пекинские базары, и длинные процессии фургонов. Иногда по дороге гнали табун, иногда козье стадо. Но его глаза ни на чем не задерживались, он, казалось, не замечал, что на перевале он не один. Его сопровождали челядинцы, шестеро или семеро, надо признаться, довольно оборванные, на жалких клячах, но очень воинственные с виду. Они трусили по дороге беспорядочной кучкой. На нем были черная шелковая куртка и черные шелковые штаны, заправленные в высокие сапоги с задранными носками, а голову венчала высокая соболья шапка, обычная в его родном крае. Сидел он в седле очень прямо, гордо опережая свою свиту на несколько шагов. И глядя, как он едет, высоко держа голову с неподвижными глазами, ты спрашивал себя, о чем он думает</w:t>
      </w:r>
      <w:r w:rsidRPr="008E3F9E">
        <w:rPr>
          <w:rFonts w:ascii="Verdana" w:hAnsi="Verdana"/>
          <w:color w:val="000000"/>
          <w:sz w:val="20"/>
        </w:rPr>
        <w:t> </w:t>
      </w:r>
      <w:r w:rsidRPr="008E3F9E">
        <w:rPr>
          <w:rFonts w:ascii="Verdana" w:hAnsi="Verdana"/>
          <w:color w:val="000000"/>
          <w:sz w:val="20"/>
          <w:lang w:val="ru-RU"/>
        </w:rPr>
        <w:t>— не о том ли, как в былые дни его предки скакали через этот перевал, скакали вниз на плодородные равнины Китая, где богатые города сулили им сказочную добычу.</w:t>
      </w:r>
    </w:p>
    <w:sectPr w:rsidR="00223EF1" w:rsidRPr="008E3F9E" w:rsidSect="008E3F9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E0894" w14:textId="77777777" w:rsidR="008E3F9E" w:rsidRDefault="008E3F9E" w:rsidP="008E3F9E">
      <w:pPr>
        <w:spacing w:after="0" w:line="240" w:lineRule="auto"/>
      </w:pPr>
      <w:r>
        <w:separator/>
      </w:r>
    </w:p>
  </w:endnote>
  <w:endnote w:type="continuationSeparator" w:id="0">
    <w:p w14:paraId="16B36A21" w14:textId="77777777" w:rsidR="008E3F9E" w:rsidRDefault="008E3F9E" w:rsidP="008E3F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CF9EA" w14:textId="77777777" w:rsidR="008E3F9E" w:rsidRDefault="008E3F9E"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F4D87DD" w14:textId="77777777" w:rsidR="008E3F9E" w:rsidRDefault="008E3F9E" w:rsidP="008E3F9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5F4B" w14:textId="22F1A9FD" w:rsidR="008E3F9E" w:rsidRPr="008E3F9E" w:rsidRDefault="008E3F9E" w:rsidP="008E3F9E">
    <w:pPr>
      <w:pStyle w:val="Footer"/>
      <w:ind w:right="360"/>
      <w:rPr>
        <w:rFonts w:ascii="Arial" w:hAnsi="Arial" w:cs="Arial"/>
        <w:color w:val="999999"/>
        <w:sz w:val="20"/>
      </w:rPr>
    </w:pPr>
    <w:r w:rsidRPr="008E3F9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C72C9" w14:textId="77777777" w:rsidR="008E3F9E" w:rsidRDefault="008E3F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E4274" w14:textId="77777777" w:rsidR="008E3F9E" w:rsidRDefault="008E3F9E" w:rsidP="008E3F9E">
      <w:pPr>
        <w:spacing w:after="0" w:line="240" w:lineRule="auto"/>
      </w:pPr>
      <w:r>
        <w:separator/>
      </w:r>
    </w:p>
  </w:footnote>
  <w:footnote w:type="continuationSeparator" w:id="0">
    <w:p w14:paraId="4ACABA89" w14:textId="77777777" w:rsidR="008E3F9E" w:rsidRDefault="008E3F9E" w:rsidP="008E3F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0EFF6" w14:textId="77777777" w:rsidR="008E3F9E" w:rsidRDefault="008E3F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A8BE9" w14:textId="16C52365" w:rsidR="008E3F9E" w:rsidRPr="008E3F9E" w:rsidRDefault="008E3F9E" w:rsidP="008E3F9E">
    <w:pPr>
      <w:pStyle w:val="Header"/>
      <w:rPr>
        <w:rFonts w:ascii="Arial" w:hAnsi="Arial" w:cs="Arial"/>
        <w:color w:val="999999"/>
        <w:sz w:val="20"/>
      </w:rPr>
    </w:pPr>
    <w:r w:rsidRPr="008E3F9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489DD" w14:textId="77777777" w:rsidR="008E3F9E" w:rsidRDefault="008E3F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23EF1"/>
    <w:rsid w:val="0029639D"/>
    <w:rsid w:val="00326F90"/>
    <w:rsid w:val="006C2E80"/>
    <w:rsid w:val="008E3F9E"/>
    <w:rsid w:val="00AA1D8D"/>
    <w:rsid w:val="00B47730"/>
    <w:rsid w:val="00BF090B"/>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164866"/>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E3F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9406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1509</Characters>
  <Application>Microsoft Office Word</Application>
  <DocSecurity>0</DocSecurity>
  <Lines>26</Lines>
  <Paragraphs>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1772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III. Монгольский вождь</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