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24E5" w14:textId="77777777" w:rsidR="00E73DBA" w:rsidRPr="00B50632" w:rsidRDefault="00E73DBA" w:rsidP="00B50632">
      <w:pPr>
        <w:pStyle w:val="Heading3"/>
        <w:keepNext w:val="0"/>
        <w:keepLines w:val="0"/>
        <w:suppressAutoHyphens/>
        <w:spacing w:before="0" w:line="240" w:lineRule="auto"/>
        <w:jc w:val="both"/>
        <w:rPr>
          <w:rFonts w:ascii="Verdana" w:hAnsi="Verdana"/>
          <w:color w:val="000000"/>
          <w:sz w:val="32"/>
          <w:lang w:val="ru-RU"/>
        </w:rPr>
      </w:pPr>
      <w:r w:rsidRPr="00B50632">
        <w:rPr>
          <w:rFonts w:ascii="Verdana" w:hAnsi="Verdana"/>
          <w:color w:val="000000"/>
          <w:sz w:val="32"/>
        </w:rPr>
        <w:t>XV</w:t>
      </w:r>
      <w:r w:rsidRPr="00B50632">
        <w:rPr>
          <w:rFonts w:ascii="Verdana" w:hAnsi="Verdana"/>
          <w:color w:val="000000"/>
          <w:sz w:val="32"/>
          <w:lang w:val="ru-RU"/>
        </w:rPr>
        <w:t>. Последний шанс</w:t>
      </w:r>
    </w:p>
    <w:p w14:paraId="3E98D4B4" w14:textId="77777777" w:rsidR="00F07992" w:rsidRPr="00B50632" w:rsidRDefault="00F07992" w:rsidP="00B50632">
      <w:pPr>
        <w:pStyle w:val="Heading3"/>
        <w:keepNext w:val="0"/>
        <w:keepLines w:val="0"/>
        <w:suppressAutoHyphens/>
        <w:spacing w:before="0" w:line="240" w:lineRule="auto"/>
        <w:jc w:val="both"/>
        <w:rPr>
          <w:rFonts w:ascii="Verdana" w:hAnsi="Verdana"/>
          <w:b w:val="0"/>
          <w:color w:val="000000"/>
          <w:sz w:val="24"/>
          <w:lang w:val="ru-RU"/>
        </w:rPr>
      </w:pPr>
      <w:r w:rsidRPr="00B50632">
        <w:rPr>
          <w:rFonts w:ascii="Verdana" w:hAnsi="Verdana"/>
          <w:b w:val="0"/>
          <w:color w:val="000000"/>
          <w:sz w:val="24"/>
          <w:lang w:val="ru-RU"/>
        </w:rPr>
        <w:t>Уильям Сомерсет Моэм</w:t>
      </w:r>
    </w:p>
    <w:p w14:paraId="234B1DC4" w14:textId="77777777" w:rsidR="00E73DBA" w:rsidRPr="00B50632" w:rsidRDefault="00E73DBA" w:rsidP="00B50632">
      <w:pPr>
        <w:suppressAutoHyphens/>
        <w:spacing w:after="0" w:line="240" w:lineRule="auto"/>
        <w:ind w:firstLine="283"/>
        <w:jc w:val="both"/>
        <w:rPr>
          <w:rFonts w:ascii="Verdana" w:hAnsi="Verdana"/>
          <w:color w:val="000000"/>
          <w:sz w:val="20"/>
          <w:lang w:val="ru-RU"/>
        </w:rPr>
      </w:pPr>
    </w:p>
    <w:p w14:paraId="13C1A100" w14:textId="77777777" w:rsidR="00E73DBA" w:rsidRPr="00B50632" w:rsidRDefault="00E73DBA" w:rsidP="00B50632">
      <w:pPr>
        <w:suppressAutoHyphens/>
        <w:spacing w:after="0" w:line="240" w:lineRule="auto"/>
        <w:ind w:firstLine="283"/>
        <w:jc w:val="both"/>
        <w:rPr>
          <w:rFonts w:ascii="Verdana" w:hAnsi="Verdana"/>
          <w:color w:val="000000"/>
          <w:sz w:val="20"/>
          <w:lang w:val="ru-RU"/>
        </w:rPr>
      </w:pPr>
      <w:r w:rsidRPr="00B50632">
        <w:rPr>
          <w:rFonts w:ascii="Verdana" w:hAnsi="Verdana"/>
          <w:color w:val="000000"/>
          <w:sz w:val="20"/>
          <w:lang w:val="ru-RU"/>
        </w:rPr>
        <w:t>С первого взгляда было гнетуще ясно: в Китай она приехала выйти замуж, и трагичность заключалась в том, что в свободном порту не нашлось бы ни одного холостяка, который этого не понимал бы. Она была крупной, с нескладной фигурой, крупные ступни и кисти, крупный нос, да, собственно, все в ней было крупным. Но ее голубые глаза были прекрасны. Пожалуй, она слишком уж это сознавала. Она была блондинка, и ей было тридцать лет. Днем, в практичных туфлях, короткой юбке и шляпе с широкими опущенными полями, она выглядела приемлемо. Но вечером, когда в шелковом платье, голубом, чтобы оттенять цвет ее глаз, сшитом неведомо какой пригородной портнихой по выкройке из иллюстрированного журнала, она старалась быть очаровательной, вы испытывали тягостную неловкость за нее. Она хотела быть всем для всех неженатых мужчин. Она слушала с кокетливым интересом, как один обсуждал охоту на фазанов, и она слушала с беззаботной веселостью, как другой обсуждал фрахты. Она с девичьим восторгом хлопала в ладоши, когда они обсуждали скачки на следующей неделе. Она ужасно любила танцевать</w:t>
      </w:r>
      <w:r w:rsidRPr="00B50632">
        <w:rPr>
          <w:rFonts w:ascii="Verdana" w:hAnsi="Verdana"/>
          <w:color w:val="000000"/>
          <w:sz w:val="20"/>
        </w:rPr>
        <w:t> </w:t>
      </w:r>
      <w:r w:rsidRPr="00B50632">
        <w:rPr>
          <w:rFonts w:ascii="Verdana" w:hAnsi="Verdana"/>
          <w:color w:val="000000"/>
          <w:sz w:val="20"/>
          <w:lang w:val="ru-RU"/>
        </w:rPr>
        <w:t>— с молодым американцем и вырвала у него обещание взять ее на бейсбольный матч; однако любила она не только танцевать (все-таки хорошего понемножку), и в обществе пожилого, но одинокого тайпана известной фирмы она просто обожала гольф. Она жаждала научиться играть на бильярде у молодого человека, потерявшего на войне ногу, и с увлечением слушала управляющего банком, который объяснял ей свою точку зрения на серебряный стандарт. Китаем и китайцами она не интересовалась, поскольку в обществе, где она очутилась, на подобный интерес смотрели косо, но, будучи женщиной, не могла не возмущаться тем, как китайцы обходятся с женщинами.</w:t>
      </w:r>
    </w:p>
    <w:p w14:paraId="064A4AB4" w14:textId="77777777" w:rsidR="00E73DBA" w:rsidRPr="00B50632" w:rsidRDefault="00E73DBA" w:rsidP="00B50632">
      <w:pPr>
        <w:suppressAutoHyphens/>
        <w:spacing w:after="0" w:line="240" w:lineRule="auto"/>
        <w:ind w:firstLine="283"/>
        <w:jc w:val="both"/>
        <w:rPr>
          <w:rFonts w:ascii="Verdana" w:hAnsi="Verdana"/>
          <w:color w:val="000000"/>
          <w:sz w:val="20"/>
          <w:lang w:val="ru-RU"/>
        </w:rPr>
      </w:pPr>
      <w:r w:rsidRPr="00B50632">
        <w:rPr>
          <w:rFonts w:ascii="Verdana" w:hAnsi="Verdana"/>
          <w:color w:val="000000"/>
          <w:sz w:val="20"/>
          <w:lang w:val="ru-RU"/>
        </w:rPr>
        <w:t>—</w:t>
      </w:r>
      <w:r w:rsidRPr="00B50632">
        <w:rPr>
          <w:rFonts w:ascii="Verdana" w:hAnsi="Verdana"/>
          <w:color w:val="000000"/>
          <w:sz w:val="20"/>
        </w:rPr>
        <w:t> </w:t>
      </w:r>
      <w:r w:rsidRPr="00B50632">
        <w:rPr>
          <w:rFonts w:ascii="Verdana" w:hAnsi="Verdana"/>
          <w:color w:val="000000"/>
          <w:sz w:val="20"/>
          <w:lang w:val="ru-RU"/>
        </w:rPr>
        <w:t>Вы знаете, их выдают замуж, не спрашивая их согласия,</w:t>
      </w:r>
      <w:r w:rsidRPr="00B50632">
        <w:rPr>
          <w:rFonts w:ascii="Verdana" w:hAnsi="Verdana"/>
          <w:color w:val="000000"/>
          <w:sz w:val="20"/>
        </w:rPr>
        <w:t> </w:t>
      </w:r>
      <w:r w:rsidRPr="00B50632">
        <w:rPr>
          <w:rFonts w:ascii="Verdana" w:hAnsi="Verdana"/>
          <w:color w:val="000000"/>
          <w:sz w:val="20"/>
          <w:lang w:val="ru-RU"/>
        </w:rPr>
        <w:t>— объясняла она.</w:t>
      </w:r>
      <w:r w:rsidRPr="00B50632">
        <w:rPr>
          <w:rFonts w:ascii="Verdana" w:hAnsi="Verdana"/>
          <w:color w:val="000000"/>
          <w:sz w:val="20"/>
        </w:rPr>
        <w:t> </w:t>
      </w:r>
      <w:r w:rsidRPr="00B50632">
        <w:rPr>
          <w:rFonts w:ascii="Verdana" w:hAnsi="Verdana"/>
          <w:color w:val="000000"/>
          <w:sz w:val="20"/>
          <w:lang w:val="ru-RU"/>
        </w:rPr>
        <w:t>— Все устраивают свахи, и мужчина в первый раз видит свою жену только после свадьбы. Ни намека на романтичность. Ну а любовь...</w:t>
      </w:r>
    </w:p>
    <w:p w14:paraId="4069CF6A" w14:textId="6B209CBA" w:rsidR="008F02A6" w:rsidRPr="00B50632" w:rsidRDefault="00E73DBA" w:rsidP="00B50632">
      <w:pPr>
        <w:suppressAutoHyphens/>
        <w:spacing w:after="0" w:line="240" w:lineRule="auto"/>
        <w:ind w:firstLine="283"/>
        <w:jc w:val="both"/>
        <w:rPr>
          <w:rFonts w:ascii="Verdana" w:hAnsi="Verdana"/>
          <w:color w:val="000000"/>
          <w:sz w:val="20"/>
        </w:rPr>
      </w:pPr>
      <w:r w:rsidRPr="00B50632">
        <w:rPr>
          <w:rFonts w:ascii="Verdana" w:hAnsi="Verdana"/>
          <w:color w:val="000000"/>
          <w:sz w:val="20"/>
          <w:lang w:val="ru-RU"/>
        </w:rPr>
        <w:t xml:space="preserve">У нее не хватало слов. Она была доброй и покладистой, и любой из этих мужчин, и молодых и старых, нашел бы в ней прекрасную жену. </w:t>
      </w:r>
      <w:r w:rsidRPr="00B50632">
        <w:rPr>
          <w:rFonts w:ascii="Verdana" w:hAnsi="Verdana"/>
          <w:color w:val="000000"/>
          <w:sz w:val="20"/>
        </w:rPr>
        <w:t>И она это знала.</w:t>
      </w:r>
    </w:p>
    <w:sectPr w:rsidR="008F02A6" w:rsidRPr="00B50632" w:rsidSect="00B5063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081F" w14:textId="77777777" w:rsidR="00B50632" w:rsidRDefault="00B50632" w:rsidP="00B50632">
      <w:pPr>
        <w:spacing w:after="0" w:line="240" w:lineRule="auto"/>
      </w:pPr>
      <w:r>
        <w:separator/>
      </w:r>
    </w:p>
  </w:endnote>
  <w:endnote w:type="continuationSeparator" w:id="0">
    <w:p w14:paraId="17C490C5" w14:textId="77777777" w:rsidR="00B50632" w:rsidRDefault="00B50632" w:rsidP="00B50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FE7C" w14:textId="77777777" w:rsidR="00B50632" w:rsidRDefault="00B50632"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BFA1D54" w14:textId="77777777" w:rsidR="00B50632" w:rsidRDefault="00B50632" w:rsidP="00B506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CDDF" w14:textId="637AE608" w:rsidR="00B50632" w:rsidRPr="00B50632" w:rsidRDefault="00B50632" w:rsidP="00B50632">
    <w:pPr>
      <w:pStyle w:val="Footer"/>
      <w:ind w:right="360"/>
      <w:rPr>
        <w:rFonts w:ascii="Arial" w:hAnsi="Arial" w:cs="Arial"/>
        <w:color w:val="999999"/>
        <w:sz w:val="20"/>
      </w:rPr>
    </w:pPr>
    <w:r w:rsidRPr="00B506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ED6A" w14:textId="77777777" w:rsidR="00B50632" w:rsidRDefault="00B50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183C7" w14:textId="77777777" w:rsidR="00B50632" w:rsidRDefault="00B50632" w:rsidP="00B50632">
      <w:pPr>
        <w:spacing w:after="0" w:line="240" w:lineRule="auto"/>
      </w:pPr>
      <w:r>
        <w:separator/>
      </w:r>
    </w:p>
  </w:footnote>
  <w:footnote w:type="continuationSeparator" w:id="0">
    <w:p w14:paraId="242354E9" w14:textId="77777777" w:rsidR="00B50632" w:rsidRDefault="00B50632" w:rsidP="00B50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E28B" w14:textId="77777777" w:rsidR="00B50632" w:rsidRDefault="00B50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C9D8" w14:textId="59431FD5" w:rsidR="00B50632" w:rsidRPr="00B50632" w:rsidRDefault="00B50632" w:rsidP="00B50632">
    <w:pPr>
      <w:pStyle w:val="Header"/>
      <w:rPr>
        <w:rFonts w:ascii="Arial" w:hAnsi="Arial" w:cs="Arial"/>
        <w:color w:val="999999"/>
        <w:sz w:val="20"/>
      </w:rPr>
    </w:pPr>
    <w:r w:rsidRPr="00B506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4811" w14:textId="77777777" w:rsidR="00B50632" w:rsidRDefault="00B50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F02A6"/>
    <w:rsid w:val="00AA1D8D"/>
    <w:rsid w:val="00B47730"/>
    <w:rsid w:val="00B50632"/>
    <w:rsid w:val="00CB0664"/>
    <w:rsid w:val="00E73DBA"/>
    <w:rsid w:val="00F0799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33F3B4"/>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50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29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1774</Characters>
  <Application>Microsoft Office Word</Application>
  <DocSecurity>0</DocSecurity>
  <Lines>31</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XV. Последний шанс</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