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6F4CD" w14:textId="77777777" w:rsidR="009E691E" w:rsidRPr="002709E0" w:rsidRDefault="009E691E" w:rsidP="002709E0">
      <w:pPr>
        <w:pStyle w:val="Heading3"/>
        <w:keepNext w:val="0"/>
        <w:keepLines w:val="0"/>
        <w:suppressAutoHyphens/>
        <w:spacing w:before="0" w:line="240" w:lineRule="auto"/>
        <w:jc w:val="both"/>
        <w:rPr>
          <w:rFonts w:ascii="Verdana" w:hAnsi="Verdana"/>
          <w:color w:val="000000"/>
          <w:sz w:val="32"/>
          <w:lang w:val="ru-RU"/>
        </w:rPr>
      </w:pPr>
      <w:r w:rsidRPr="002709E0">
        <w:rPr>
          <w:rFonts w:ascii="Verdana" w:hAnsi="Verdana"/>
          <w:color w:val="000000"/>
          <w:sz w:val="32"/>
        </w:rPr>
        <w:t>XXVIII</w:t>
      </w:r>
      <w:r w:rsidRPr="002709E0">
        <w:rPr>
          <w:rFonts w:ascii="Verdana" w:hAnsi="Verdana"/>
          <w:color w:val="000000"/>
          <w:sz w:val="32"/>
          <w:lang w:val="ru-RU"/>
        </w:rPr>
        <w:t>. Столовая</w:t>
      </w:r>
    </w:p>
    <w:p w14:paraId="4BC9873C" w14:textId="77777777" w:rsidR="008A235C" w:rsidRPr="002709E0" w:rsidRDefault="008A235C" w:rsidP="002709E0">
      <w:pPr>
        <w:pStyle w:val="Heading3"/>
        <w:keepNext w:val="0"/>
        <w:keepLines w:val="0"/>
        <w:suppressAutoHyphens/>
        <w:spacing w:before="0" w:line="240" w:lineRule="auto"/>
        <w:jc w:val="both"/>
        <w:rPr>
          <w:rFonts w:ascii="Verdana" w:hAnsi="Verdana"/>
          <w:b w:val="0"/>
          <w:color w:val="000000"/>
          <w:sz w:val="24"/>
          <w:lang w:val="ru-RU"/>
        </w:rPr>
      </w:pPr>
      <w:r w:rsidRPr="002709E0">
        <w:rPr>
          <w:rFonts w:ascii="Verdana" w:hAnsi="Verdana"/>
          <w:b w:val="0"/>
          <w:color w:val="000000"/>
          <w:sz w:val="24"/>
          <w:lang w:val="ru-RU"/>
        </w:rPr>
        <w:t>Уильям Сомерсет Моэм</w:t>
      </w:r>
    </w:p>
    <w:p w14:paraId="1BDA0FE1" w14:textId="77777777" w:rsidR="009E691E" w:rsidRPr="002709E0" w:rsidRDefault="009E691E" w:rsidP="002709E0">
      <w:pPr>
        <w:suppressAutoHyphens/>
        <w:spacing w:after="0" w:line="240" w:lineRule="auto"/>
        <w:ind w:firstLine="283"/>
        <w:jc w:val="both"/>
        <w:rPr>
          <w:rFonts w:ascii="Verdana" w:hAnsi="Verdana"/>
          <w:color w:val="000000"/>
          <w:sz w:val="20"/>
          <w:lang w:val="ru-RU"/>
        </w:rPr>
      </w:pPr>
    </w:p>
    <w:p w14:paraId="179FDA95" w14:textId="77777777" w:rsidR="009E691E" w:rsidRPr="002709E0" w:rsidRDefault="009E691E" w:rsidP="002709E0">
      <w:pPr>
        <w:suppressAutoHyphens/>
        <w:spacing w:after="0" w:line="240" w:lineRule="auto"/>
        <w:ind w:firstLine="283"/>
        <w:jc w:val="both"/>
        <w:rPr>
          <w:rFonts w:ascii="Verdana" w:hAnsi="Verdana"/>
          <w:color w:val="000000"/>
          <w:sz w:val="20"/>
          <w:lang w:val="ru-RU"/>
        </w:rPr>
      </w:pPr>
      <w:r w:rsidRPr="002709E0">
        <w:rPr>
          <w:rFonts w:ascii="Verdana" w:hAnsi="Verdana"/>
          <w:color w:val="000000"/>
          <w:sz w:val="20"/>
          <w:lang w:val="ru-RU"/>
        </w:rPr>
        <w:t>Это была необъятная комната в необъятном доме. Когда он строился, строительство обходилось дешево, и князья торговли тех дней строили с размахом. Деньги тогда наживались легко, и жизнь окружалась роскошью. Стать богатым не составляло особого труда, и человек мог возвратиться в Англию еще относительно молодым и доживать свои дни среди такой же роскоши в прекрасном доме где-нибудь в Суррее. Правда, население было враждебно, в любую минуту могли вспыхнуть беспорядки, и пришлось бы бежать, спасаясь от смерти, но это лишь добавляло малую толику остроты к безмятежному существованию, а когда оно оказывалось под серьезной угрозой, почти наверное появлялась канонерка, обеспечивая защиту или убежище. Иностранная община, сплоченная многочисленными брачными союзами, отличалась хлебосольством, и члены ее устраивали друг другу пышные приемы. Они давали чопорные обеды, танцевальные и карточные вечера. Дела оставляли достаточно свободного времени, чтобы посвящать несколько дней охоте на уток в глубине провинции. Летом, бесспорно, стояла страшная жара, и человек приучался не слишком надрываться в эти месяцы, зато весь остальной год погода была просто теплой, небо</w:t>
      </w:r>
      <w:r w:rsidRPr="002709E0">
        <w:rPr>
          <w:rFonts w:ascii="Verdana" w:hAnsi="Verdana"/>
          <w:color w:val="000000"/>
          <w:sz w:val="20"/>
        </w:rPr>
        <w:t> </w:t>
      </w:r>
      <w:r w:rsidRPr="002709E0">
        <w:rPr>
          <w:rFonts w:ascii="Verdana" w:hAnsi="Verdana"/>
          <w:color w:val="000000"/>
          <w:sz w:val="20"/>
          <w:lang w:val="ru-RU"/>
        </w:rPr>
        <w:t>— синим, воздух</w:t>
      </w:r>
      <w:r w:rsidRPr="002709E0">
        <w:rPr>
          <w:rFonts w:ascii="Verdana" w:hAnsi="Verdana"/>
          <w:color w:val="000000"/>
          <w:sz w:val="20"/>
        </w:rPr>
        <w:t> </w:t>
      </w:r>
      <w:r w:rsidRPr="002709E0">
        <w:rPr>
          <w:rFonts w:ascii="Verdana" w:hAnsi="Verdana"/>
          <w:color w:val="000000"/>
          <w:sz w:val="20"/>
          <w:lang w:val="ru-RU"/>
        </w:rPr>
        <w:t>— душистым, и жизнь текла очень приятно. Допускалась определенная свобода поведения, и никому это не ставилось в упрек, при условии, что живущая с ним ясноглазая китаяночка не будет навязываться вниманию дам. Когда он вступал в брак, китаяночка отсылалась к родным с подарком, а дети, если они были, росли в шанхайском евразийском пансионе, ни в чем не нуждаясь.</w:t>
      </w:r>
    </w:p>
    <w:p w14:paraId="6A914BEC" w14:textId="77777777" w:rsidR="009E691E" w:rsidRPr="002709E0" w:rsidRDefault="009E691E" w:rsidP="002709E0">
      <w:pPr>
        <w:suppressAutoHyphens/>
        <w:spacing w:after="0" w:line="240" w:lineRule="auto"/>
        <w:ind w:firstLine="283"/>
        <w:jc w:val="both"/>
        <w:rPr>
          <w:rFonts w:ascii="Verdana" w:hAnsi="Verdana"/>
          <w:color w:val="000000"/>
          <w:sz w:val="20"/>
          <w:lang w:val="ru-RU"/>
        </w:rPr>
      </w:pPr>
      <w:r w:rsidRPr="002709E0">
        <w:rPr>
          <w:rFonts w:ascii="Verdana" w:hAnsi="Verdana"/>
          <w:color w:val="000000"/>
          <w:sz w:val="20"/>
          <w:lang w:val="ru-RU"/>
        </w:rPr>
        <w:t>Но эта полная довольства жизнь канула в прошлое. Порт жил торговлей чаем и разорился, когда в моду вместо китайских вошли цейлонские сорта. Тридцать лет порт умирал. Прежде у консула там были два вице-консула, облегчавшие ему труды, но теперь он легко справлялся со всей работой сам. Обычно ему удавалось выкроить время для гольфа во второй половине дня, и он редко отказывался от партии в бридж, ссылаясь на занятость. От прежнего пышного расцвета сохранились только огромные склады, но почти все они стояли пустые. Торговцы чаем</w:t>
      </w:r>
      <w:r w:rsidRPr="002709E0">
        <w:rPr>
          <w:rFonts w:ascii="Verdana" w:hAnsi="Verdana"/>
          <w:color w:val="000000"/>
          <w:sz w:val="20"/>
        </w:rPr>
        <w:t> </w:t>
      </w:r>
      <w:r w:rsidRPr="002709E0">
        <w:rPr>
          <w:rFonts w:ascii="Verdana" w:hAnsi="Verdana"/>
          <w:color w:val="000000"/>
          <w:sz w:val="20"/>
          <w:lang w:val="ru-RU"/>
        </w:rPr>
        <w:t>— те, которые еще остались,</w:t>
      </w:r>
      <w:r w:rsidRPr="002709E0">
        <w:rPr>
          <w:rFonts w:ascii="Verdana" w:hAnsi="Verdana"/>
          <w:color w:val="000000"/>
          <w:sz w:val="20"/>
        </w:rPr>
        <w:t> </w:t>
      </w:r>
      <w:r w:rsidRPr="002709E0">
        <w:rPr>
          <w:rFonts w:ascii="Verdana" w:hAnsi="Verdana"/>
          <w:color w:val="000000"/>
          <w:sz w:val="20"/>
          <w:lang w:val="ru-RU"/>
        </w:rPr>
        <w:t>— брались за что угодно еще, лишь бы сводить концы с концами. Но усилия их были вялыми. Все в порту казалось одряхлевшим. Молодым людям делать там было нечего.</w:t>
      </w:r>
    </w:p>
    <w:p w14:paraId="758EFEDD" w14:textId="631A915C" w:rsidR="00B215C7" w:rsidRPr="002709E0" w:rsidRDefault="009E691E" w:rsidP="002709E0">
      <w:pPr>
        <w:suppressAutoHyphens/>
        <w:spacing w:after="0" w:line="240" w:lineRule="auto"/>
        <w:ind w:firstLine="283"/>
        <w:jc w:val="both"/>
        <w:rPr>
          <w:rFonts w:ascii="Verdana" w:hAnsi="Verdana"/>
          <w:color w:val="000000"/>
          <w:sz w:val="20"/>
          <w:lang w:val="ru-RU"/>
        </w:rPr>
      </w:pPr>
      <w:r w:rsidRPr="002709E0">
        <w:rPr>
          <w:rFonts w:ascii="Verdana" w:hAnsi="Verdana"/>
          <w:color w:val="000000"/>
          <w:sz w:val="20"/>
          <w:lang w:val="ru-RU"/>
        </w:rPr>
        <w:t xml:space="preserve">Комната, в которой я сидел, словно рассказывала мне историю прошлого и историю того, кого я ждал. Было воскресное утро, и, когда я после двухдневного плавания сошел на берег с каботажного судна, он еще не вернулся из церкви. Я пытался нарисовать его портрет по обстановке комнаты. В ней чудилось что-то жалкое. Она хранила великолепие былых лет, но великолепие обветшалое, и царивший в ней порядок, не знаю почему, словно подчеркивал стыдливую бедность. Пол был устлан гигантским турецким ковром, в семидесятых, </w:t>
      </w:r>
      <w:r w:rsidRPr="002709E0">
        <w:rPr>
          <w:rFonts w:ascii="Verdana" w:hAnsi="Verdana"/>
          <w:color w:val="000000"/>
          <w:sz w:val="20"/>
          <w:lang w:val="ru-RU"/>
        </w:rPr>
        <w:lastRenderedPageBreak/>
        <w:t>несомненно, стоившим больших денег, но он уже совсем истерся. Необъятный стол красного дерева, за которым съедалось столько изысканных обедов, запивавшихся превосходными винами, был так отполирован, что в него можно было смотреться, как в зеркало. Он ассоциировался с портвейном</w:t>
      </w:r>
      <w:r w:rsidRPr="002709E0">
        <w:rPr>
          <w:rFonts w:ascii="Verdana" w:hAnsi="Verdana"/>
          <w:color w:val="000000"/>
          <w:sz w:val="20"/>
        </w:rPr>
        <w:t> </w:t>
      </w:r>
      <w:r w:rsidRPr="002709E0">
        <w:rPr>
          <w:rFonts w:ascii="Verdana" w:hAnsi="Verdana"/>
          <w:color w:val="000000"/>
          <w:sz w:val="20"/>
          <w:lang w:val="ru-RU"/>
        </w:rPr>
        <w:t>— выдержанным, золотисто-багряным, с преуспевающими краснолицыми джентльменами, которые носили бакенбарды и обсуждали проделки этого шарлатана Дизраэли. Стены были того темно-красного цвета, который считался приличным для столовой в дни, когда обед нес важную светскую функцию, и увешаны портретами. Родители хозяина дома: пожилой лысый господин с седыми бакенбардами и суровая смуглая старая дама, причесанная а-ля императрица Евгения. И еще его бабушка в пышном чепце. Буфет красного дерева с зеркалом в глубине обременяли подносы накладного серебра и чайный сервиз и еще всякая всячина, а на середине стола красовалось внушительных размеров декоративное нечто из серебра. На каминной полке из черного мрамора стояли черные мраморные часы, обрамленные черными мраморными вазами, а по четырем углам комнаты расположились витрины, заставленные всевозможными серебряными безделушками. Несколько больших пальм раскидывали над паркетом жесткие листья. Массивные красного дерева стулья, набитые конским волосом и обтянутые красной кожей, два таких же кресла по сторонам камина. Комната, несмотря на свою величину, казалась заставленной, но все выглядело таким старым, что она наводила грусть. Чудилось, что все эти вещи обладают собственной жизнью, но жизнью угасающей, ибо обстоятельства оказались сильнее их. У них не осталось энергии бороться с судьбой, но они льнули друг к другу с робкой настойчивостью, словно смутно ощущали, что только так сумеют сохранить свою значимость. И меня охватило предчувствие, что скоро наступит конец и они будут небрежно, кое-как составлены в унылом холоде аукционного зала, а с задней стороны у них будут наклеены номерки.</w:t>
      </w:r>
    </w:p>
    <w:sectPr w:rsidR="00B215C7" w:rsidRPr="002709E0" w:rsidSect="002709E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14CBC" w14:textId="77777777" w:rsidR="002709E0" w:rsidRDefault="002709E0" w:rsidP="002709E0">
      <w:pPr>
        <w:spacing w:after="0" w:line="240" w:lineRule="auto"/>
      </w:pPr>
      <w:r>
        <w:separator/>
      </w:r>
    </w:p>
  </w:endnote>
  <w:endnote w:type="continuationSeparator" w:id="0">
    <w:p w14:paraId="2E80A2BF" w14:textId="77777777" w:rsidR="002709E0" w:rsidRDefault="002709E0" w:rsidP="00270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7995F" w14:textId="77777777" w:rsidR="002709E0" w:rsidRDefault="002709E0"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9523FD" w14:textId="77777777" w:rsidR="002709E0" w:rsidRDefault="002709E0" w:rsidP="002709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4FF6" w14:textId="0EA9A400" w:rsidR="002709E0" w:rsidRPr="002709E0" w:rsidRDefault="002709E0" w:rsidP="002709E0">
    <w:pPr>
      <w:pStyle w:val="Footer"/>
      <w:ind w:right="360"/>
      <w:rPr>
        <w:rFonts w:ascii="Arial" w:hAnsi="Arial" w:cs="Arial"/>
        <w:color w:val="999999"/>
        <w:sz w:val="20"/>
      </w:rPr>
    </w:pPr>
    <w:r w:rsidRPr="002709E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2B6A3" w14:textId="77777777" w:rsidR="002709E0" w:rsidRDefault="002709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AFDC6" w14:textId="77777777" w:rsidR="002709E0" w:rsidRDefault="002709E0" w:rsidP="002709E0">
      <w:pPr>
        <w:spacing w:after="0" w:line="240" w:lineRule="auto"/>
      </w:pPr>
      <w:r>
        <w:separator/>
      </w:r>
    </w:p>
  </w:footnote>
  <w:footnote w:type="continuationSeparator" w:id="0">
    <w:p w14:paraId="52B0CE63" w14:textId="77777777" w:rsidR="002709E0" w:rsidRDefault="002709E0" w:rsidP="00270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C8358" w14:textId="77777777" w:rsidR="002709E0" w:rsidRDefault="002709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C23A9" w14:textId="02CB1D41" w:rsidR="002709E0" w:rsidRPr="002709E0" w:rsidRDefault="002709E0" w:rsidP="002709E0">
    <w:pPr>
      <w:pStyle w:val="Header"/>
      <w:rPr>
        <w:rFonts w:ascii="Arial" w:hAnsi="Arial" w:cs="Arial"/>
        <w:color w:val="999999"/>
        <w:sz w:val="20"/>
      </w:rPr>
    </w:pPr>
    <w:r w:rsidRPr="002709E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A44EE" w14:textId="77777777" w:rsidR="002709E0" w:rsidRDefault="002709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709E0"/>
    <w:rsid w:val="0029639D"/>
    <w:rsid w:val="00326F90"/>
    <w:rsid w:val="008A235C"/>
    <w:rsid w:val="009E691E"/>
    <w:rsid w:val="00AA1D8D"/>
    <w:rsid w:val="00B215C7"/>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C43C51"/>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70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4454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4065</Characters>
  <Application>Microsoft Office Word</Application>
  <DocSecurity>0</DocSecurity>
  <Lines>67</Lines>
  <Paragraphs>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4744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XXVIII. Столовая</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