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B84BE" w14:textId="77777777" w:rsidR="001B79DA" w:rsidRPr="00883245" w:rsidRDefault="001B79DA" w:rsidP="00883245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883245">
        <w:rPr>
          <w:rFonts w:ascii="Verdana" w:hAnsi="Verdana"/>
          <w:color w:val="000000"/>
          <w:sz w:val="32"/>
        </w:rPr>
        <w:t>Колокольная бездна</w:t>
      </w:r>
    </w:p>
    <w:p w14:paraId="55723775" w14:textId="36A4A849" w:rsidR="00391476" w:rsidRPr="00883245" w:rsidRDefault="00403279" w:rsidP="0088324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83245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65D8D0DC" w14:textId="77777777" w:rsidR="00403279" w:rsidRDefault="00403279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64A1895" w14:textId="0288CECD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«Бом-бом!»</w:t>
      </w:r>
      <w:r w:rsidRPr="00C7787F">
        <w:rPr>
          <w:rFonts w:ascii="Verdana" w:hAnsi="Verdana"/>
          <w:color w:val="000000"/>
          <w:sz w:val="20"/>
        </w:rPr>
        <w:t> </w:t>
      </w:r>
      <w:r w:rsidRPr="00C7787F">
        <w:rPr>
          <w:rFonts w:ascii="Verdana" w:hAnsi="Verdana"/>
          <w:color w:val="000000"/>
          <w:sz w:val="20"/>
          <w:lang w:val="ru-RU"/>
        </w:rPr>
        <w:t>— раздается звон из колокольной бездны реки Оденсе. Это что за река? Ее знает любой ребенок в городе Оденсе; она огибает сады и пробегает под деревянными мостами, стремясь из шлюзов к водяной мельнице. На речной поверхности плавают желтые кувшинки, колышутся темно-коричневые султанчики тростника и высокая бархатная осока. Старые, дуплистые, кривобокие, скорчившиеся ивы, растущие возле монастырского болота и луга белильщика, нависают над водою. По другому берегу тянутся сады. И все они разные. В одних растут чудесные цветы, красуются чистенькие, словно игрушечные, беседки, в других виднеется одна капуста, а иных так и самих не видно: густые, раскидистые кусты бузины теснятся к самой реке, которая местами так глубока, что веслом и не достать до дна. Самое глубокое место</w:t>
      </w:r>
      <w:r w:rsidRPr="00C7787F">
        <w:rPr>
          <w:rFonts w:ascii="Verdana" w:hAnsi="Verdana"/>
          <w:color w:val="000000"/>
          <w:sz w:val="20"/>
        </w:rPr>
        <w:t> </w:t>
      </w:r>
      <w:r w:rsidRPr="00C7787F">
        <w:rPr>
          <w:rFonts w:ascii="Verdana" w:hAnsi="Verdana"/>
          <w:color w:val="000000"/>
          <w:sz w:val="20"/>
          <w:lang w:val="ru-RU"/>
        </w:rPr>
        <w:t>— против Девичьего монастыря; зовется оно колокольной бездной, и в бездне этой живет дедушка Водяной. Весь день, пока солнечные лучи проникают в воду, он спит, а ночью, при свете месяца и звезд, всплывает на поверхность. Он очень стар. Еще бабушка моя слышала от своей бабушки, что он живет один-одинешенек и нет у него другого собеседника, кроме огромного старого церковного колокола. Когда-то колокол этот висел на колокольне церкви Санкт-Альбани; теперь ни от колокольни, ни от церкви не осталось и следа.</w:t>
      </w:r>
    </w:p>
    <w:p w14:paraId="539DE3CB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«Бом-бом-бом!»</w:t>
      </w:r>
      <w:r w:rsidRPr="00C7787F">
        <w:rPr>
          <w:rFonts w:ascii="Verdana" w:hAnsi="Verdana"/>
          <w:color w:val="000000"/>
          <w:sz w:val="20"/>
        </w:rPr>
        <w:t> </w:t>
      </w:r>
      <w:r w:rsidRPr="00C7787F">
        <w:rPr>
          <w:rFonts w:ascii="Verdana" w:hAnsi="Verdana"/>
          <w:color w:val="000000"/>
          <w:sz w:val="20"/>
          <w:lang w:val="ru-RU"/>
        </w:rPr>
        <w:t>— звонил колокол, когда еще висел на колокольне, и раз вечером, на закате солнца, раскачался хорошенько, сорвался и полетел… Блестящая медь так и засверкала в пурпурных лучах заходящего солнца.</w:t>
      </w:r>
    </w:p>
    <w:p w14:paraId="6B38D084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«Бом-бом! Иду спать!»</w:t>
      </w:r>
      <w:r w:rsidRPr="00C7787F">
        <w:rPr>
          <w:rFonts w:ascii="Verdana" w:hAnsi="Verdana"/>
          <w:color w:val="000000"/>
          <w:sz w:val="20"/>
        </w:rPr>
        <w:t> </w:t>
      </w:r>
      <w:r w:rsidRPr="00C7787F">
        <w:rPr>
          <w:rFonts w:ascii="Verdana" w:hAnsi="Verdana"/>
          <w:color w:val="000000"/>
          <w:sz w:val="20"/>
          <w:lang w:val="ru-RU"/>
        </w:rPr>
        <w:t>— зазвонил колокол и полетел прямо в реку Оденсе, в самое глубокое место, которое и прозвали с тех пор колокольной бездной. Но не удалось колоколу уснуть, успокоиться: он звонит в жилище водяного так, что слышно иной раз и на берегу. Люди говорят, что звон его предвещает чью-нибудь смерть, но это неправда. Колокол звонит, беседуя с водяным, и тот теперь уже не так одинок, как прежде.</w:t>
      </w:r>
    </w:p>
    <w:p w14:paraId="1F5746A8" w14:textId="77777777" w:rsid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О чем же звонит колокол? Колокол очень стар; говорят, что он звонил на колокольне еще раньше, чем родилась бабушкина бабушка, и все-таки он ребенок в сравнении с самим водяным, диковинным стариком, в штанах из угриной кожи и чешуйчатой куртке, застегнутой желтыми кувшинками вместо пуговиц, волосы у него опутаны тростником, борода покрыта зеленою тиной, а от этого красивее не будешь!</w:t>
      </w:r>
    </w:p>
    <w:p w14:paraId="3F3DD790" w14:textId="723E4E5B" w:rsidR="00C7787F" w:rsidRDefault="00C7787F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A9048BD" w14:textId="77777777" w:rsidR="00C7787F" w:rsidRPr="00883245" w:rsidRDefault="00C7787F" w:rsidP="00C7787F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4927572A" w14:textId="77777777" w:rsidR="00C7787F" w:rsidRDefault="001B79DA" w:rsidP="00C7787F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C7787F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65CB3F05" wp14:editId="413D82A6">
            <wp:extent cx="3911600" cy="4250055"/>
            <wp:effectExtent l="0" t="0" r="0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425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04856" w14:textId="0547B3BD" w:rsidR="00C7787F" w:rsidRDefault="00C7787F" w:rsidP="00C7787F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C4356AC" w14:textId="77777777" w:rsidR="00C7787F" w:rsidRPr="00C7787F" w:rsidRDefault="00C7787F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7DCA2E0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Чтобы пересказать все, о чем звонит колокол, понадобились бы целые годы. Он звонит обо всем, часто повторяет одно и то же, иногда пространно, иногда вкратце</w:t>
      </w:r>
      <w:r w:rsidRPr="00C7787F">
        <w:rPr>
          <w:rFonts w:ascii="Verdana" w:hAnsi="Verdana"/>
          <w:color w:val="000000"/>
          <w:sz w:val="20"/>
        </w:rPr>
        <w:t> </w:t>
      </w:r>
      <w:r w:rsidRPr="00C7787F">
        <w:rPr>
          <w:rFonts w:ascii="Verdana" w:hAnsi="Verdana"/>
          <w:color w:val="000000"/>
          <w:sz w:val="20"/>
          <w:lang w:val="ru-RU"/>
        </w:rPr>
        <w:t>— как ему вздумается. Он звонит о старых, мрачных, суровых временах…</w:t>
      </w:r>
    </w:p>
    <w:p w14:paraId="26614C2F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DB4749F" w14:textId="77777777" w:rsidR="001B79DA" w:rsidRPr="00C7787F" w:rsidRDefault="001B79DA" w:rsidP="00C7787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7787F">
        <w:rPr>
          <w:rFonts w:ascii="Verdana" w:hAnsi="Verdana"/>
          <w:color w:val="000000"/>
          <w:sz w:val="20"/>
        </w:rPr>
        <w:t>«На колокольню церкви Санкт-Альбани взбирался монах, молодой, красивый, но задумчивый, задумчивее всех… Он смотрел в слуховое оконце на реку Оденсе, русло которой было тогда куда шире, на болото, бывшее тогда озером, и на зеленый Монастырский холм. Там возвышался Девичий монастырь; в келье одной монахини светился огонек… Он знавал ее когда-то!.. И сердце его билось сильнее при воспоминании о ней!.. Бом-бом!»</w:t>
      </w:r>
    </w:p>
    <w:p w14:paraId="0EEAF7E4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734B0AE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Так вот о чем звонит колокол.</w:t>
      </w:r>
    </w:p>
    <w:p w14:paraId="6B6AEEA8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0528F02" w14:textId="77777777" w:rsidR="001B79DA" w:rsidRPr="00C7787F" w:rsidRDefault="001B79DA" w:rsidP="00C7787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7787F">
        <w:rPr>
          <w:rFonts w:ascii="Verdana" w:hAnsi="Verdana"/>
          <w:color w:val="000000"/>
          <w:sz w:val="20"/>
        </w:rPr>
        <w:t>«Подымался на колокольню и слабоумный послушник настоятеля. Я мог бы разбить ему лоб своим тяжелым медным краем: он садился как раз подо мною, да еще в то время, когда я раскачивался и звонил. Бедняк колотил двумя палочками по полу, словно играл на цитре, и пел: „Теперь я могу петь громко о том, о чем не смею и шептать, петь обо всем, что скрыто за тридевятью замками!.. Холодно, сыро!.. Крысы пожирают их заживо!.. Никто не знает о том, никто не слышит — даже теперь, — колокол гудит: бом-бом!”“</w:t>
      </w:r>
    </w:p>
    <w:p w14:paraId="7A44E975" w14:textId="77777777" w:rsidR="001B79DA" w:rsidRPr="00C7787F" w:rsidRDefault="001B79DA" w:rsidP="00C7787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</w:p>
    <w:p w14:paraId="40BD3460" w14:textId="77777777" w:rsidR="001B79DA" w:rsidRPr="00C7787F" w:rsidRDefault="001B79DA" w:rsidP="00C7787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7787F">
        <w:rPr>
          <w:rFonts w:ascii="Verdana" w:hAnsi="Verdana"/>
          <w:color w:val="000000"/>
          <w:sz w:val="20"/>
        </w:rPr>
        <w:t>«Жил-был король, звали его Кнудом. Он низко кланялся и епископам и монахам, но, когда стал теснить ютландцев тяжелыми поборами, они взялись за оружие и прогнали его, как дикого зверя. Он укрылся в церкви, запер ворота и двери. Разъяренная толпа обложила церковь; я слышал ее рев; вороны, сороки и галки совсем перепугались и в смятении то взлетали на колокольню, то улетали прочь, таращились на толпу, заглядывали в окна церкви и громко вопили о том, что видели. Король Кнуд лежал распростертый перед алтарем и молился; братья его, Эрик и Бенедикт, стояли возле него с обнаженными мечами, готовясь защищать короля; но вероломный слуга Блаке предал своего господина.</w:t>
      </w:r>
    </w:p>
    <w:p w14:paraId="358F2D4E" w14:textId="77777777" w:rsidR="001B79DA" w:rsidRPr="00C7787F" w:rsidRDefault="001B79DA" w:rsidP="00C7787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7787F">
        <w:rPr>
          <w:rFonts w:ascii="Verdana" w:hAnsi="Verdana"/>
          <w:color w:val="000000"/>
          <w:sz w:val="20"/>
        </w:rPr>
        <w:lastRenderedPageBreak/>
        <w:t>Толпа узнала, где находится король, и в окно был пущен камень, убивший его на месте… То-то ревела и выла дикая толпа, птицы кричали, а я гудел и звонил: бом-бом-бом!»</w:t>
      </w:r>
    </w:p>
    <w:p w14:paraId="50C9C86D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81AD530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Церковный колокол висит высоко, видит далеко! Его навещают птицы, и он понимает их язык! Посещает его и ветер, врываясь в слуховые окна, во все отверстия и щели, а ветер знает обо всем от воздуха</w:t>
      </w:r>
      <w:r w:rsidRPr="00C7787F">
        <w:rPr>
          <w:rFonts w:ascii="Verdana" w:hAnsi="Verdana"/>
          <w:color w:val="000000"/>
          <w:sz w:val="20"/>
        </w:rPr>
        <w:t> </w:t>
      </w:r>
      <w:r w:rsidRPr="00C7787F">
        <w:rPr>
          <w:rFonts w:ascii="Verdana" w:hAnsi="Verdana"/>
          <w:color w:val="000000"/>
          <w:sz w:val="20"/>
          <w:lang w:val="ru-RU"/>
        </w:rPr>
        <w:t>— воздух облегает ведь землю и все живое, проникает даже в легкие человека и воспринимает каждый звук, каждое слово, каждый вздох… Воздух знает обо всем, ветер рассказывает, колокол внимает ему и звонит на весь мир: бом-бом-бом!..</w:t>
      </w:r>
    </w:p>
    <w:p w14:paraId="6871793D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444FB17" w14:textId="77777777" w:rsidR="001B79DA" w:rsidRPr="00C7787F" w:rsidRDefault="001B79DA" w:rsidP="00C7787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7787F">
        <w:rPr>
          <w:rFonts w:ascii="Verdana" w:hAnsi="Verdana"/>
          <w:color w:val="000000"/>
          <w:sz w:val="20"/>
        </w:rPr>
        <w:t>«Но уж слишком много приходилось мне слушать и узнавать, сил не хватало звонить обо всем! Я устал, отяжелел, и балка обломилась, а я полетел по сияющему воздуху прямо в глубину реки, где живет водяной! Он одинок, и вот я рассказываю ему из года в год о том, что слышал и видел на свете: бом-бом-бом!»</w:t>
      </w:r>
    </w:p>
    <w:p w14:paraId="45618AB4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A130411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Так вот какой звон раздается из колокольной бездны реки Оденсе</w:t>
      </w:r>
      <w:r w:rsidRPr="00C7787F">
        <w:rPr>
          <w:rFonts w:ascii="Verdana" w:hAnsi="Verdana"/>
          <w:color w:val="000000"/>
          <w:sz w:val="20"/>
        </w:rPr>
        <w:t> </w:t>
      </w:r>
      <w:r w:rsidRPr="00C7787F">
        <w:rPr>
          <w:rFonts w:ascii="Verdana" w:hAnsi="Verdana"/>
          <w:color w:val="000000"/>
          <w:sz w:val="20"/>
          <w:lang w:val="ru-RU"/>
        </w:rPr>
        <w:t>— я слышал об этом от бабушки.</w:t>
      </w:r>
    </w:p>
    <w:p w14:paraId="568FD07F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А школьный учитель наш говорит: «Какой там может звонить колокол? Никакого там нет колокола! Нет и водяного</w:t>
      </w:r>
      <w:r w:rsidRPr="00C7787F">
        <w:rPr>
          <w:rFonts w:ascii="Verdana" w:hAnsi="Verdana"/>
          <w:color w:val="000000"/>
          <w:sz w:val="20"/>
        </w:rPr>
        <w:t> </w:t>
      </w:r>
      <w:r w:rsidRPr="00C7787F">
        <w:rPr>
          <w:rFonts w:ascii="Verdana" w:hAnsi="Verdana"/>
          <w:color w:val="000000"/>
          <w:sz w:val="20"/>
          <w:lang w:val="ru-RU"/>
        </w:rPr>
        <w:t>— водяных вообще нет!»</w:t>
      </w:r>
    </w:p>
    <w:p w14:paraId="663E8D8C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Когда же слышится веселый звон церковных колоколов, он говорит, что это звучат, собственно, не колокола, а воздух; воздух производит звук.</w:t>
      </w:r>
    </w:p>
    <w:p w14:paraId="08C925E7" w14:textId="77777777" w:rsidR="001B79DA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787F">
        <w:rPr>
          <w:rFonts w:ascii="Verdana" w:hAnsi="Verdana"/>
          <w:color w:val="000000"/>
          <w:sz w:val="20"/>
          <w:lang w:val="ru-RU"/>
        </w:rPr>
        <w:t>То же ведь говорила и бабушка со слов церковного колокола; в этом учитель сошелся с нею, значит, это так и есть.</w:t>
      </w:r>
    </w:p>
    <w:p w14:paraId="27BFD3EE" w14:textId="77777777" w:rsidR="001B79DA" w:rsidRPr="00883245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83245">
        <w:rPr>
          <w:rFonts w:ascii="Verdana" w:hAnsi="Verdana"/>
          <w:color w:val="000000"/>
          <w:sz w:val="20"/>
          <w:lang w:val="ru-RU"/>
        </w:rPr>
        <w:t>«Гляди в оба и на себя оглядывайся!»</w:t>
      </w:r>
      <w:r w:rsidRPr="00C7787F">
        <w:rPr>
          <w:rFonts w:ascii="Verdana" w:hAnsi="Verdana"/>
          <w:color w:val="000000"/>
          <w:sz w:val="20"/>
        </w:rPr>
        <w:t> </w:t>
      </w:r>
      <w:r w:rsidRPr="00883245">
        <w:rPr>
          <w:rFonts w:ascii="Verdana" w:hAnsi="Verdana"/>
          <w:color w:val="000000"/>
          <w:sz w:val="20"/>
          <w:lang w:val="ru-RU"/>
        </w:rPr>
        <w:t>— говорят и бабушка и учитель.</w:t>
      </w:r>
    </w:p>
    <w:p w14:paraId="0532101B" w14:textId="77777777" w:rsidR="001B79DA" w:rsidRPr="00883245" w:rsidRDefault="001B79DA" w:rsidP="00883245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83245">
        <w:rPr>
          <w:rFonts w:ascii="Verdana" w:hAnsi="Verdana"/>
          <w:color w:val="000000"/>
          <w:sz w:val="20"/>
          <w:lang w:val="ru-RU"/>
        </w:rPr>
        <w:t>Да, воздух знает обо всем! Он и вокруг нас, и в нас, он оглашает все наши мысли, все наши деяния и будет разносить их куда дольше, чем колокол, что лежит на дне у водяного. Воздух разглашает все в небесной бездне, и звуки уносятся выше, дальше, бесконечно далеко, пока не дойдут до небесных колоколов, и те в свою очередь не зазвонят: бом-бом-бом!</w:t>
      </w:r>
    </w:p>
    <w:p w14:paraId="6B3467B9" w14:textId="6CA08996" w:rsidR="0027581F" w:rsidRPr="00C7787F" w:rsidRDefault="001B79DA" w:rsidP="00C7787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7787F">
        <w:rPr>
          <w:rFonts w:ascii="Verdana" w:hAnsi="Verdana"/>
          <w:i/>
          <w:iCs/>
          <w:color w:val="000000"/>
          <w:sz w:val="20"/>
        </w:rPr>
        <w:t>1856</w:t>
      </w:r>
    </w:p>
    <w:sectPr w:rsidR="0027581F" w:rsidRPr="00C7787F" w:rsidSect="008832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AE4DF" w14:textId="77777777" w:rsidR="007B603D" w:rsidRDefault="007B603D" w:rsidP="00C7787F">
      <w:pPr>
        <w:spacing w:after="0" w:line="240" w:lineRule="auto"/>
      </w:pPr>
      <w:r>
        <w:separator/>
      </w:r>
    </w:p>
  </w:endnote>
  <w:endnote w:type="continuationSeparator" w:id="0">
    <w:p w14:paraId="02AC252F" w14:textId="77777777" w:rsidR="007B603D" w:rsidRDefault="007B603D" w:rsidP="00C7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9825" w14:textId="77777777" w:rsidR="00C7787F" w:rsidRDefault="00C7787F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63B6B3D" w14:textId="77777777" w:rsidR="00C7787F" w:rsidRDefault="00C7787F" w:rsidP="00C778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8B626" w14:textId="5AD35683" w:rsidR="00C7787F" w:rsidRPr="00883245" w:rsidRDefault="00883245" w:rsidP="00C7787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8324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83245">
      <w:rPr>
        <w:rStyle w:val="PageNumber"/>
        <w:rFonts w:ascii="Arial" w:hAnsi="Arial" w:cs="Arial"/>
        <w:color w:val="999999"/>
        <w:sz w:val="20"/>
      </w:rPr>
      <w:t>http</w:t>
    </w:r>
    <w:r w:rsidRPr="0088324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883245">
      <w:rPr>
        <w:rStyle w:val="PageNumber"/>
        <w:rFonts w:ascii="Arial" w:hAnsi="Arial" w:cs="Arial"/>
        <w:color w:val="999999"/>
        <w:sz w:val="20"/>
      </w:rPr>
      <w:t>artefact</w:t>
    </w:r>
    <w:r w:rsidRPr="0088324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83245">
      <w:rPr>
        <w:rStyle w:val="PageNumber"/>
        <w:rFonts w:ascii="Arial" w:hAnsi="Arial" w:cs="Arial"/>
        <w:color w:val="999999"/>
        <w:sz w:val="20"/>
      </w:rPr>
      <w:t>lib</w:t>
    </w:r>
    <w:r w:rsidRPr="0088324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83245">
      <w:rPr>
        <w:rStyle w:val="PageNumber"/>
        <w:rFonts w:ascii="Arial" w:hAnsi="Arial" w:cs="Arial"/>
        <w:color w:val="999999"/>
        <w:sz w:val="20"/>
      </w:rPr>
      <w:t>ru</w:t>
    </w:r>
    <w:r w:rsidRPr="0088324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DE347" w14:textId="77777777" w:rsidR="00C7787F" w:rsidRDefault="00C778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DD748" w14:textId="77777777" w:rsidR="007B603D" w:rsidRDefault="007B603D" w:rsidP="00C7787F">
      <w:pPr>
        <w:spacing w:after="0" w:line="240" w:lineRule="auto"/>
      </w:pPr>
      <w:r>
        <w:separator/>
      </w:r>
    </w:p>
  </w:footnote>
  <w:footnote w:type="continuationSeparator" w:id="0">
    <w:p w14:paraId="532D2A4C" w14:textId="77777777" w:rsidR="007B603D" w:rsidRDefault="007B603D" w:rsidP="00C77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05E2" w14:textId="77777777" w:rsidR="00C7787F" w:rsidRDefault="00C778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D3B7" w14:textId="10A31260" w:rsidR="00C7787F" w:rsidRPr="00883245" w:rsidRDefault="00883245" w:rsidP="00C7787F">
    <w:pPr>
      <w:pStyle w:val="Header"/>
      <w:rPr>
        <w:rFonts w:ascii="Arial" w:hAnsi="Arial" w:cs="Arial"/>
        <w:color w:val="999999"/>
        <w:sz w:val="20"/>
        <w:lang w:val="ru-RU"/>
      </w:rPr>
    </w:pPr>
    <w:r w:rsidRPr="00883245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83245">
      <w:rPr>
        <w:rFonts w:ascii="Arial" w:hAnsi="Arial" w:cs="Arial"/>
        <w:color w:val="999999"/>
        <w:sz w:val="20"/>
      </w:rPr>
      <w:t>http</w:t>
    </w:r>
    <w:r w:rsidRPr="00883245">
      <w:rPr>
        <w:rFonts w:ascii="Arial" w:hAnsi="Arial" w:cs="Arial"/>
        <w:color w:val="999999"/>
        <w:sz w:val="20"/>
        <w:lang w:val="ru-RU"/>
      </w:rPr>
      <w:t>://</w:t>
    </w:r>
    <w:r w:rsidRPr="00883245">
      <w:rPr>
        <w:rFonts w:ascii="Arial" w:hAnsi="Arial" w:cs="Arial"/>
        <w:color w:val="999999"/>
        <w:sz w:val="20"/>
      </w:rPr>
      <w:t>artefact</w:t>
    </w:r>
    <w:r w:rsidRPr="00883245">
      <w:rPr>
        <w:rFonts w:ascii="Arial" w:hAnsi="Arial" w:cs="Arial"/>
        <w:color w:val="999999"/>
        <w:sz w:val="20"/>
        <w:lang w:val="ru-RU"/>
      </w:rPr>
      <w:t>.</w:t>
    </w:r>
    <w:r w:rsidRPr="00883245">
      <w:rPr>
        <w:rFonts w:ascii="Arial" w:hAnsi="Arial" w:cs="Arial"/>
        <w:color w:val="999999"/>
        <w:sz w:val="20"/>
      </w:rPr>
      <w:t>lib</w:t>
    </w:r>
    <w:r w:rsidRPr="00883245">
      <w:rPr>
        <w:rFonts w:ascii="Arial" w:hAnsi="Arial" w:cs="Arial"/>
        <w:color w:val="999999"/>
        <w:sz w:val="20"/>
        <w:lang w:val="ru-RU"/>
      </w:rPr>
      <w:t>.</w:t>
    </w:r>
    <w:r w:rsidRPr="00883245">
      <w:rPr>
        <w:rFonts w:ascii="Arial" w:hAnsi="Arial" w:cs="Arial"/>
        <w:color w:val="999999"/>
        <w:sz w:val="20"/>
      </w:rPr>
      <w:t>ru</w:t>
    </w:r>
    <w:r w:rsidRPr="00883245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1E26" w14:textId="77777777" w:rsidR="00C7787F" w:rsidRDefault="00C778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B34E1"/>
    <w:rsid w:val="00025834"/>
    <w:rsid w:val="00056BDE"/>
    <w:rsid w:val="00174B38"/>
    <w:rsid w:val="00177232"/>
    <w:rsid w:val="001B79DA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391476"/>
    <w:rsid w:val="00403279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B34E1"/>
    <w:rsid w:val="007B603D"/>
    <w:rsid w:val="007F5041"/>
    <w:rsid w:val="0080717E"/>
    <w:rsid w:val="00883245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7787F"/>
    <w:rsid w:val="00CD594D"/>
    <w:rsid w:val="00D11298"/>
    <w:rsid w:val="00D42CEA"/>
    <w:rsid w:val="00D5452E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5C9FDC-91BF-42E7-8B4F-95BB72A4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1B79DA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1B79DA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Cite">
    <w:name w:val="Cite"/>
    <w:next w:val="Normal"/>
    <w:uiPriority w:val="99"/>
    <w:rsid w:val="001B79DA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7787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87F"/>
  </w:style>
  <w:style w:type="paragraph" w:styleId="Footer">
    <w:name w:val="footer"/>
    <w:basedOn w:val="Normal"/>
    <w:link w:val="FooterChar"/>
    <w:uiPriority w:val="99"/>
    <w:unhideWhenUsed/>
    <w:rsid w:val="00C7787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87F"/>
  </w:style>
  <w:style w:type="character" w:styleId="PageNumber">
    <w:name w:val="page number"/>
    <w:basedOn w:val="DefaultParagraphFont"/>
    <w:uiPriority w:val="99"/>
    <w:semiHidden/>
    <w:unhideWhenUsed/>
    <w:rsid w:val="00C77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6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950</Words>
  <Characters>5035</Characters>
  <Application>Microsoft Office Word</Application>
  <DocSecurity>0</DocSecurity>
  <Lines>100</Lines>
  <Paragraphs>25</Paragraphs>
  <ScaleCrop>false</ScaleCrop>
  <Manager>Andrey Piskunov</Manager>
  <Company>Библиотека «Артефакт»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Колокольная бездна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2025-05-27T03:44:00Z</dcterms:created>
  <dcterms:modified xsi:type="dcterms:W3CDTF">2025-05-27T20:45:00Z</dcterms:modified>
  <cp:category/>
</cp:coreProperties>
</file>