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C9C2" w14:textId="77777777" w:rsidR="00351125" w:rsidRPr="00C9341C" w:rsidRDefault="00351125" w:rsidP="00C9341C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</w:pPr>
      <w:r w:rsidRPr="00C9341C"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  <w:t>Одна история</w:t>
      </w:r>
    </w:p>
    <w:p w14:paraId="1FEC08C6" w14:textId="77777777" w:rsidR="00351125" w:rsidRPr="00C9341C" w:rsidRDefault="00351125" w:rsidP="00C9341C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4"/>
          <w:szCs w:val="24"/>
          <w:lang w:val="ru-RU"/>
        </w:rPr>
        <w:t>Ганс Христиан Андерсен</w:t>
      </w:r>
    </w:p>
    <w:p w14:paraId="1191C07B" w14:textId="77777777" w:rsidR="00351125" w:rsidRPr="00C9341C" w:rsidRDefault="00351125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</w:p>
    <w:p w14:paraId="60638462" w14:textId="3EA7B59E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 саду все яблони уже распустились, они поторопились укрыться цветами прежде, чем обзавестись зелёными листьями. Во дворе щеголяли утята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все как один вылупились, и кот был тут же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ловил солнечные лучи, слизывая их с собственной лапы. А если взглянуть на поле, то там зреющее зерно зеленело изумрудно, а в воздухе звенели трели и щебетанье множества мелких птиц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точно какой-то большой праздник. И это действительно был праздник, ведь было воскресенье. Звонили колокола, люди в своей лучшей одежде шли в церковь и выглядели такими довольными. Всё кругом дышало радостью. День был тёплый и благословенный, и вполне можно было сказать: «Господь и впрямь бесконечно добр к нам, людям!»</w:t>
      </w:r>
    </w:p>
    <w:p w14:paraId="64DA884E" w14:textId="77777777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в церкви священник стоял на кафедре и говорил громко, гневно. Он говорил, что люди безбожны, и что Бог покарает их за это, что когда они умрут, грешники попадут в ад, где будут гореть вечно. Он говорил, что червь их не умрёт, что пламя не угаснет, что не будет им ни отдыха, ни покоя. Это было ужасно слышать, и говорил он с полной убеждённостью. Он описывал ад как зловонную яму, куда стекается всякая мерзость, где нет воздуха, кроме горячего серного пламени, где нет дна, и души падают и падают в вечном безмолвии. Это было страшно даже просто слушать, но священник говорил это от всего сердца, и все в церкви были потрясены.</w:t>
      </w:r>
    </w:p>
    <w:p w14:paraId="2EABF6F9" w14:textId="77777777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А снаружи маленькие птицы пели радостно, солнце светило так тепло, казалось, каждая цветущая травинка шептала: «Бог необыкновенно добр ко всем нам». Там, снаружи, всё было совсем не так, как говорил священник.</w:t>
      </w:r>
    </w:p>
    <w:p w14:paraId="1EB785CA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Вечером, перед сном, священник увидел свою жену, сидящую в задумчивости.</w:t>
      </w:r>
    </w:p>
    <w:p w14:paraId="236D23E5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Что с тобой?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спросил он.</w:t>
      </w:r>
    </w:p>
    <w:p w14:paraId="1EE72B75" w14:textId="2D06BB4B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Что со мной?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она.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Со мной то, что я не могу собрать свои мысли, не могу примириться с тем, что ты говорил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что так много безбожников, и что они будут гореть вечно. Вечно… ах, как долго это! 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лишь грешный человек, но я не смогла бы вынести в сердце мысли, чтобы даже самый худший грешник горел вечно. Как же тогда Господь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ведь бесконечно добр, и знает, откуда берётся зло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извне и изнутри. Нет, я не могу этого представить, даже если ты это говоришь.</w:t>
      </w:r>
    </w:p>
    <w:p w14:paraId="5CE013AE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Наступила осень. Листья осыпались с деревьев. Строгий, суровый священник сидел у постели умирающей. Благочестивая душа прощалась с этим миром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это была его жена.</w:t>
      </w:r>
    </w:p>
    <w:p w14:paraId="798AEEAC" w14:textId="1B5FECEE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Если кто и найдёт покой в могиле и милость у Бога, так это ты,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он, сложил её руки и прочитал над ней псалом.</w:t>
      </w:r>
    </w:p>
    <w:p w14:paraId="61F34886" w14:textId="77777777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её отнесли в могилу. Две тяжёлые слезы скатились по щекам серьёзного человека. В доме пастора стало тихо и пусто. Свет солнца погас там внутри. Она ушла.</w:t>
      </w:r>
    </w:p>
    <w:p w14:paraId="4D322940" w14:textId="77777777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Ночь. Холодный ветер прошелестел над головой пастора. Он открыл глаза, и показалось ему, будто в комнату льётся лунный свет. Но луны не было. Перед его постелью стояла фигура. Он увидел призрак своей покойной жены. Она смотрела на него с бесконечной скорбью, будто хотела что-то сказать.</w:t>
      </w:r>
    </w:p>
    <w:p w14:paraId="0DA3F7C9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пастор приподнялся, протянул руки к ней:</w:t>
      </w:r>
    </w:p>
    <w:p w14:paraId="03C6D4F8" w14:textId="66658B2C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тебе не дан покой? Ты страдаешь? Ты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самая добрая, самая благочестивая?</w:t>
      </w:r>
    </w:p>
    <w:p w14:paraId="674195FA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мёртвая кивнула в знак согласия и положила руку на грудь.</w:t>
      </w:r>
    </w:p>
    <w:p w14:paraId="64391D7A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я могу даровать тебе покой в могиле?</w:t>
      </w:r>
    </w:p>
    <w:p w14:paraId="223315A4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прозвучало в ответ.</w:t>
      </w:r>
    </w:p>
    <w:p w14:paraId="3D967B13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как?</w:t>
      </w:r>
    </w:p>
    <w:p w14:paraId="105AA606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Дай мне один волос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всего один волос с головы того грешника, для которого никогда не угаснет пламя, которого Господь обрёк на вечные муки в аду.</w:t>
      </w:r>
    </w:p>
    <w:p w14:paraId="1972F578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О, если так просто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 ты будешь спасена, чистая, праведная!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он.</w:t>
      </w:r>
    </w:p>
    <w:p w14:paraId="20AFD1FE" w14:textId="6A3FC2D6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Тогда иди со мной,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мёртвая.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Нам это позволено. Рядом со мной ты понесёшься туда, куда устремятся твои мысли. Незримыми для людей мы будем стоять в их самых потаённых уголках. Но ты должен точно указать рукой на того, кому предназначены вечные муки. И до первого крика петуха он должен быть найден.</w:t>
      </w:r>
    </w:p>
    <w:p w14:paraId="6627B2A7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lastRenderedPageBreak/>
        <w:t>И быстро, как мысль, они очутились в большом городе, и на стенах домов огненными буквами пылали названия смертных грехов: Гордость, Скупость, Пьянство, Похоть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вся семицветная дуга греха.</w:t>
      </w:r>
    </w:p>
    <w:p w14:paraId="79DF5683" w14:textId="1BFDA6AF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Да, вот здесь, как я и думал, как я знал,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 пастор,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здесь обитают те, кому суждено гореть в вечном огне.</w:t>
      </w:r>
    </w:p>
    <w:p w14:paraId="5791CDD5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Они стояли у богато освещённого входа, где широкая лестница была устлана коврами и украшена цветами, а из праздничных залов лилась музыка бала. Швейцар в шёлке и бархате, с посохом с серебряным набалдашником, говорил:</w:t>
      </w:r>
    </w:p>
    <w:p w14:paraId="63A15611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Наш бал не уступает королевскому!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и, повернувшись к толпе на улице, излучал от макушки до пят: «Нищая чернь, что пялится за ворота, вы для меня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сброд!»</w:t>
      </w:r>
    </w:p>
    <w:p w14:paraId="59ACC0F6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Гордость!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умершая.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Видишь его?</w:t>
      </w:r>
    </w:p>
    <w:p w14:paraId="6453F623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Его?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переспросил пастор.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Да, но он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просто дурак, шут, и не достоин приговора к вечному огню и мукам!</w:t>
      </w:r>
    </w:p>
    <w:p w14:paraId="58E98F88" w14:textId="04167882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Просто шут!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пронеслось эхом по всему дому Гордости,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таковы были все, кто там находился.</w:t>
      </w:r>
    </w:p>
    <w:p w14:paraId="0E173987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они перелетели в тесные четыре стены скупого, где, дрожа от холода, голодный и жаждущий, старик, исхудавший как кожа да кости, лихорадочно цеплялся за своё золото. Они видели, как он, точно в бреду, вскакивал с жалкой лежанки и вынимал из стены камень, за которым в чулке были спрятаны золотые монеты. Он ощупывал свою латаную куртку, где были зашиты монеты, и его влажные пальцы дрожали.</w:t>
      </w:r>
    </w:p>
    <w:p w14:paraId="53F317A7" w14:textId="2C06A1B9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болен, он безумен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безумие без радости, охвачен страхами и страшными снами!</w:t>
      </w:r>
    </w:p>
    <w:p w14:paraId="106533ED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они спешно удалились и оказались у нарами преступников, где те спали рядом, в длинном ряду. Один вскочил, точно дикий зверь, издавая мерзкий вопль; он ударил соседа острым локтем, тот сонно пробормотал:</w:t>
      </w:r>
    </w:p>
    <w:p w14:paraId="1F66BD62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Замолчи, тварь, и спи! Это ведь каждую ночь…</w:t>
      </w:r>
    </w:p>
    <w:p w14:paraId="4A4F4CB7" w14:textId="437C0C87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Каждую ночь!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повторил он.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Да, каждую ночь он приходит, воет и душит меня. В запале я делал всякое, с гневом родился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вот и вернулся сюда. Но если я виноват, я понёс наказание. Только в одном не признался. Когда я в прошлый раз вышел и шёл мимо двора моего хозяина, что-то во мне вспыхнуло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чиркнул спичкой о стену, она зажгла соломенную крышу, всё сгорело. Но я помогал спасать скот и имущество. Никто не погиб, только стая голубей, что влетела в огонь, да цепной пёс… О нём я не подумал. Его вой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слышу его всегда, как только ложусь. А как засну, он приходит, большой, лохматый, ложится на меня, воет, давит, душит… А ты храпишь, храпишь всю ночь, а мне и четверти часа сна нет!</w:t>
      </w:r>
    </w:p>
    <w:p w14:paraId="63B747EB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Гнев вспыхнул в его глазах, он бросился на соседа, ударил кулаком по лицу.</w:t>
      </w:r>
    </w:p>
    <w:p w14:paraId="6C0F64F5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Снова Бешеный Мадс с ума сошёл!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раздалось вокруг. Остальные зэки накинулись на него, повалили, согнули, прижав голову к ногам, и привязали. Кровь готова была хлынуть из его глаз и всех пор.</w:t>
      </w:r>
    </w:p>
    <w:p w14:paraId="4B6B2409" w14:textId="25A0F721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Вы убиваете его,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вскричал пастор.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Бедняга!</w:t>
      </w:r>
    </w:p>
    <w:p w14:paraId="68524AA1" w14:textId="3B80F7D6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Он протянул руку, чтобы защитить грешника, уже и так изнемогающего от мук, и в тот миг всё вокруг переменилось. Они пронеслись через богато убранные залы и бедные хижины. Похоть, Зависть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все смертные грехи прошли мимо них. Ангел суда читал их вину и защиту. Всё это, быть может, и не весомо перед Богом, но Бог читает сердца, знает всё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то, что приходит изнутри, и то, что извне. Он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Милость, Он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Вселюбовь.</w:t>
      </w:r>
    </w:p>
    <w:p w14:paraId="3805E8C4" w14:textId="5CAB9708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Рука пастора дрожала. Он не решался протянуть её, не мог вырвать ни единого волоса с головы грешника. И слёзы полились из его глаз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как воды милосердия и любви, что могут погасить адский огонь.</w:t>
      </w:r>
    </w:p>
    <w:p w14:paraId="3A637FA9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Пропел петух.</w:t>
      </w:r>
    </w:p>
    <w:p w14:paraId="46470D84" w14:textId="77777777" w:rsid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Милосердный Боже! Ты даруешь ей покой в могиле, которого я не сумел заслужить!</w:t>
      </w:r>
    </w:p>
    <w:p w14:paraId="2F242AE7" w14:textId="2EDE49EF" w:rsidR="00C9341C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— 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Я обрела его,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сказала умершая.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То было твоё суровое слово, твоя мрачная вера в Бога и Его творения, что привели меня к тебе. Познай людей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даже в худших из них есть часть Бога, часть, что победит и погасит адское пламя.</w:t>
      </w:r>
    </w:p>
    <w:p w14:paraId="7E13F73F" w14:textId="6A1AFD63" w:rsidR="0027581F" w:rsidRPr="00C9341C" w:rsidRDefault="00C9341C" w:rsidP="00C9341C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</w:pP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И поцелуй коснулся уст пастора. Вокруг всё осветилось. Яркое солнце Божье проникло в комнату, где его жена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живая, нежная и любящая</w:t>
      </w:r>
      <w:r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 xml:space="preserve"> — </w:t>
      </w:r>
      <w:r w:rsidRPr="00C9341C">
        <w:rPr>
          <w:rFonts w:ascii="Verdana" w:eastAsia="Times New Roman" w:hAnsi="Verdana" w:cs="Times New Roman"/>
          <w:color w:val="000000"/>
          <w:sz w:val="20"/>
          <w:szCs w:val="24"/>
          <w:lang w:val="ru-RU"/>
        </w:rPr>
        <w:t>разбудила его от сна, посланного самим Господом.</w:t>
      </w:r>
    </w:p>
    <w:sectPr w:rsidR="0027581F" w:rsidRPr="00C9341C" w:rsidSect="00C9341C">
      <w:headerReference w:type="default" r:id="rId6"/>
      <w:footerReference w:type="even" r:id="rId7"/>
      <w:footerReference w:type="default" r:id="rId8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652AB" w14:textId="77777777" w:rsidR="006A7F53" w:rsidRDefault="006A7F53" w:rsidP="00351125">
      <w:pPr>
        <w:spacing w:after="0" w:line="240" w:lineRule="auto"/>
      </w:pPr>
      <w:r>
        <w:separator/>
      </w:r>
    </w:p>
  </w:endnote>
  <w:endnote w:type="continuationSeparator" w:id="0">
    <w:p w14:paraId="42F12216" w14:textId="77777777" w:rsidR="006A7F53" w:rsidRDefault="006A7F53" w:rsidP="0035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DBA9C" w14:textId="77777777" w:rsidR="00351125" w:rsidRDefault="00351125" w:rsidP="00C934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C91802" w14:textId="77777777" w:rsidR="00351125" w:rsidRDefault="00351125" w:rsidP="003511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D42A" w14:textId="10C11EA0" w:rsidR="00C9341C" w:rsidRPr="00C9341C" w:rsidRDefault="00C9341C" w:rsidP="00C9341C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C9341C">
      <w:rPr>
        <w:rStyle w:val="PageNumber"/>
        <w:rFonts w:ascii="Arial" w:hAnsi="Arial" w:cs="Arial"/>
        <w:color w:val="999999"/>
        <w:sz w:val="20"/>
      </w:rPr>
      <w:fldChar w:fldCharType="begin"/>
    </w:r>
    <w:r w:rsidRPr="00C9341C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C9341C">
      <w:rPr>
        <w:rStyle w:val="PageNumber"/>
        <w:rFonts w:ascii="Arial" w:hAnsi="Arial" w:cs="Arial"/>
        <w:color w:val="999999"/>
        <w:sz w:val="20"/>
      </w:rPr>
      <w:fldChar w:fldCharType="separate"/>
    </w:r>
    <w:r w:rsidRPr="00C9341C">
      <w:rPr>
        <w:rStyle w:val="PageNumber"/>
        <w:rFonts w:ascii="Arial" w:hAnsi="Arial" w:cs="Arial"/>
        <w:noProof/>
        <w:color w:val="999999"/>
        <w:sz w:val="20"/>
      </w:rPr>
      <w:t>3</w:t>
    </w:r>
    <w:r w:rsidRPr="00C9341C">
      <w:rPr>
        <w:rStyle w:val="PageNumber"/>
        <w:rFonts w:ascii="Arial" w:hAnsi="Arial" w:cs="Arial"/>
        <w:color w:val="999999"/>
        <w:sz w:val="20"/>
      </w:rPr>
      <w:fldChar w:fldCharType="end"/>
    </w:r>
  </w:p>
  <w:p w14:paraId="69497EF6" w14:textId="0BFCE229" w:rsidR="00351125" w:rsidRPr="00C9341C" w:rsidRDefault="00C9341C" w:rsidP="00C9341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9341C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C47CB" w14:textId="77777777" w:rsidR="006A7F53" w:rsidRDefault="006A7F53" w:rsidP="00351125">
      <w:pPr>
        <w:spacing w:after="0" w:line="240" w:lineRule="auto"/>
      </w:pPr>
      <w:r>
        <w:separator/>
      </w:r>
    </w:p>
  </w:footnote>
  <w:footnote w:type="continuationSeparator" w:id="0">
    <w:p w14:paraId="0CAA587A" w14:textId="77777777" w:rsidR="006A7F53" w:rsidRDefault="006A7F53" w:rsidP="00351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1E7D" w14:textId="2EEF609C" w:rsidR="00351125" w:rsidRPr="00C9341C" w:rsidRDefault="00C9341C" w:rsidP="00C9341C">
    <w:pPr>
      <w:pStyle w:val="Header"/>
      <w:rPr>
        <w:rFonts w:ascii="Arial" w:hAnsi="Arial" w:cs="Arial"/>
        <w:color w:val="999999"/>
        <w:sz w:val="20"/>
        <w:lang w:val="ru-RU"/>
      </w:rPr>
    </w:pPr>
    <w:r w:rsidRPr="00C9341C">
      <w:rPr>
        <w:rFonts w:ascii="Arial" w:hAnsi="Arial" w:cs="Arial"/>
        <w:color w:val="999999"/>
        <w:sz w:val="20"/>
        <w:lang w:val="ru-RU"/>
      </w:rPr>
      <w:t>Библиотека «Артефакт» — http://artefact.lib.ru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047F6"/>
    <w:rsid w:val="000047F6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1125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A7F53"/>
    <w:rsid w:val="006B30A3"/>
    <w:rsid w:val="006D6A8F"/>
    <w:rsid w:val="006E512F"/>
    <w:rsid w:val="0070649D"/>
    <w:rsid w:val="00754512"/>
    <w:rsid w:val="00764129"/>
    <w:rsid w:val="00773695"/>
    <w:rsid w:val="007829DA"/>
    <w:rsid w:val="007F5041"/>
    <w:rsid w:val="0080717E"/>
    <w:rsid w:val="008B6092"/>
    <w:rsid w:val="008E2881"/>
    <w:rsid w:val="008F1B67"/>
    <w:rsid w:val="009129B6"/>
    <w:rsid w:val="00A773CA"/>
    <w:rsid w:val="00AA08C5"/>
    <w:rsid w:val="00AD418C"/>
    <w:rsid w:val="00B33BF4"/>
    <w:rsid w:val="00B439B4"/>
    <w:rsid w:val="00B6021E"/>
    <w:rsid w:val="00B837AB"/>
    <w:rsid w:val="00BC50EF"/>
    <w:rsid w:val="00BC7B3B"/>
    <w:rsid w:val="00C04143"/>
    <w:rsid w:val="00C14CE8"/>
    <w:rsid w:val="00C9341C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8E4FB8"/>
  <w15:chartTrackingRefBased/>
  <w15:docId w15:val="{F120E7A7-C267-49C2-A792-0E2C412B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link w:val="Heading3Char"/>
    <w:uiPriority w:val="9"/>
    <w:qFormat/>
    <w:rsid w:val="00A773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773C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7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773C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511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125"/>
  </w:style>
  <w:style w:type="paragraph" w:styleId="Footer">
    <w:name w:val="footer"/>
    <w:basedOn w:val="Normal"/>
    <w:link w:val="FooterChar"/>
    <w:uiPriority w:val="99"/>
    <w:unhideWhenUsed/>
    <w:rsid w:val="003511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125"/>
  </w:style>
  <w:style w:type="character" w:styleId="PageNumber">
    <w:name w:val="page number"/>
    <w:basedOn w:val="DefaultParagraphFont"/>
    <w:uiPriority w:val="99"/>
    <w:semiHidden/>
    <w:unhideWhenUsed/>
    <w:rsid w:val="00351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1197</Words>
  <Characters>6249</Characters>
  <Application>Microsoft Office Word</Application>
  <DocSecurity>0</DocSecurity>
  <Lines>122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Одна история</dc:title>
  <dc:subject/>
  <dc:creator>Ганс Христиан Андерсен</dc:creator>
  <cp:keywords/>
  <dc:description/>
  <cp:lastModifiedBy>Andrey Piskunov</cp:lastModifiedBy>
  <cp:revision>4</cp:revision>
  <dcterms:created xsi:type="dcterms:W3CDTF">2025-05-29T02:58:00Z</dcterms:created>
  <dcterms:modified xsi:type="dcterms:W3CDTF">2025-05-29T04:19:00Z</dcterms:modified>
  <cp:category/>
</cp:coreProperties>
</file>