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B4D28" w14:textId="77777777" w:rsidR="00DD1BC5" w:rsidRPr="009174D1" w:rsidRDefault="00DD1BC5" w:rsidP="009174D1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9174D1">
        <w:rPr>
          <w:rFonts w:ascii="Verdana" w:hAnsi="Verdana"/>
          <w:color w:val="000000"/>
          <w:sz w:val="32"/>
        </w:rPr>
        <w:t>Затонувший монастырь</w:t>
      </w:r>
    </w:p>
    <w:p w14:paraId="3E53F9CA" w14:textId="56FD31F3" w:rsidR="008405DD" w:rsidRPr="009174D1" w:rsidRDefault="00696606" w:rsidP="009174D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174D1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4A7228F1" w14:textId="77777777" w:rsidR="00696606" w:rsidRDefault="00696606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79AED9F" w14:textId="0014F051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Неподалеку от Нойенкирха, среди дремучих лесов притаилась одинокая полянка с озерцом; редко кто сюда заглядывает, да и знают-то о ней немногие. В черных елях, окружающих лужайку и озеро, есть какая-то унылость, нечто навевающее невольный трепет. Они словно окутывают таинственным покровом эти места; здесь не щебечут птицы, сюда не заглядывают солнечные лучи. Само озеро</w:t>
      </w:r>
      <w:r w:rsidRPr="00981E63">
        <w:rPr>
          <w:rFonts w:ascii="Verdana" w:hAnsi="Verdana"/>
          <w:color w:val="000000"/>
          <w:sz w:val="20"/>
        </w:rPr>
        <w:t> </w:t>
      </w:r>
      <w:r w:rsidRPr="00981E63">
        <w:rPr>
          <w:rFonts w:ascii="Verdana" w:hAnsi="Verdana"/>
          <w:color w:val="000000"/>
          <w:sz w:val="20"/>
          <w:lang w:val="ru-RU"/>
        </w:rPr>
        <w:t>— глубины бездонной, и оттого-то еще больше сторонятся люди этих мест.</w:t>
      </w:r>
    </w:p>
    <w:p w14:paraId="1D9ACD92" w14:textId="77777777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В стародавние времена стоял здесь женский монастырь с высокими башнями и с каменными статуями вдоль красных кирпичных стен.</w:t>
      </w:r>
    </w:p>
    <w:p w14:paraId="56CD2797" w14:textId="77777777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Однажды ненастной зимней ночью набрел на монастырь нищий, больной старик; обессиленный, постучал он в ворота и стал проситься на ночлег. Но сестра привратница была женщина ленивая и жестокосердая, не хотелось ей в стужу спускаться вниз, отмыкать все замки и запоры. И она сердито крикнула старику, чтобы он шел своей дорогой и искал ночлега в другом месте. Но странник так устал и продрог, что дальше не мог идти; он снова стал просить, жалобно плакал, но все было напрасно. Ни настоятельницу, ни остальных монахинь не тронуло его горе. Лишь одна-единственная из обитательниц монастыря, которая еще не дала монашеского обета, сжалилась, видя его слезы, и заступилась за старика. Но монашки только посмеялись над ней, поглумились над ее добротой, да так и оставили беднягу за воротами.</w:t>
      </w:r>
    </w:p>
    <w:p w14:paraId="1774A59F" w14:textId="77777777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Тут непогода еще пуще разыгралась, а старик прикоснулся своим посохом к стене, и в мгновение ока неприступный монастырь провалился в бездну. Огонь и дым изверглись из страшного жерла, которое тут же заполнилось водой. К утру буря стихла, и на том самом месте, где вчера еще солнце играло на золотых крестах высоких колоколен, теперь раскинулось озеро.</w:t>
      </w:r>
    </w:p>
    <w:p w14:paraId="71028F76" w14:textId="77777777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Добросердечная послушница, которая пожалела старика, горячо, всей душой любила одного из самых знатных рыцарей тех краев и потому монастырь казался ей темницей. Не раз ночною порою пробирался рыцарь тайком через лес к уединенному монастырю. Когда все вокруг погружалось в сон, они переговаривались через решетку в окне ее кельи, и часто, бывало, их свидания кончались лишь на заре.</w:t>
      </w:r>
    </w:p>
    <w:p w14:paraId="0A46A5BF" w14:textId="77777777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Пришел он и в ту ненастную ночь. Но какой болью и тревогой наполнилось сердце рыцаря, когда не увидел он больше на прежнем месте монастыря, а лишь услышал, как ревет и клокочет вода, скрытая густыми клубами дыма. Рыцарь стал ломать руки, рыдать и так громко звать любимую, что голос его сквозь бурю разносился далеко вокруг.</w:t>
      </w:r>
    </w:p>
    <w:p w14:paraId="535137E0" w14:textId="77777777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—</w:t>
      </w:r>
      <w:r w:rsidRPr="00981E63">
        <w:rPr>
          <w:rFonts w:ascii="Verdana" w:hAnsi="Verdana"/>
          <w:color w:val="000000"/>
          <w:sz w:val="20"/>
        </w:rPr>
        <w:t> </w:t>
      </w:r>
      <w:r w:rsidRPr="00981E63">
        <w:rPr>
          <w:rFonts w:ascii="Verdana" w:hAnsi="Verdana"/>
          <w:color w:val="000000"/>
          <w:sz w:val="20"/>
          <w:lang w:val="ru-RU"/>
        </w:rPr>
        <w:t>Хоть раз, один лишь раз,</w:t>
      </w:r>
      <w:r w:rsidRPr="00981E63">
        <w:rPr>
          <w:rFonts w:ascii="Verdana" w:hAnsi="Verdana"/>
          <w:color w:val="000000"/>
          <w:sz w:val="20"/>
        </w:rPr>
        <w:t> </w:t>
      </w:r>
      <w:r w:rsidRPr="00981E63">
        <w:rPr>
          <w:rFonts w:ascii="Verdana" w:hAnsi="Verdana"/>
          <w:color w:val="000000"/>
          <w:sz w:val="20"/>
          <w:lang w:val="ru-RU"/>
        </w:rPr>
        <w:t>— вздыхал он,</w:t>
      </w:r>
      <w:r w:rsidRPr="00981E63">
        <w:rPr>
          <w:rFonts w:ascii="Verdana" w:hAnsi="Verdana"/>
          <w:color w:val="000000"/>
          <w:sz w:val="20"/>
        </w:rPr>
        <w:t> </w:t>
      </w:r>
      <w:r w:rsidRPr="00981E63">
        <w:rPr>
          <w:rFonts w:ascii="Verdana" w:hAnsi="Verdana"/>
          <w:color w:val="000000"/>
          <w:sz w:val="20"/>
          <w:lang w:val="ru-RU"/>
        </w:rPr>
        <w:t>— приди в мои объятия!</w:t>
      </w:r>
    </w:p>
    <w:p w14:paraId="6DD95BA6" w14:textId="77777777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И тут из бездны, над которой пенилось бурное озеро, раздался голос:</w:t>
      </w:r>
    </w:p>
    <w:p w14:paraId="469DCFE3" w14:textId="77777777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—</w:t>
      </w:r>
      <w:r w:rsidRPr="00981E63">
        <w:rPr>
          <w:rFonts w:ascii="Verdana" w:hAnsi="Verdana"/>
          <w:color w:val="000000"/>
          <w:sz w:val="20"/>
        </w:rPr>
        <w:t> </w:t>
      </w:r>
      <w:r w:rsidRPr="00981E63">
        <w:rPr>
          <w:rFonts w:ascii="Verdana" w:hAnsi="Verdana"/>
          <w:color w:val="000000"/>
          <w:sz w:val="20"/>
          <w:lang w:val="ru-RU"/>
        </w:rPr>
        <w:t>Будь завтра ночью, в одиннадцатом часу, на этом самом месте! На волнах ты увидишь алую, как кровь, шелковую нить, потяни за нее!</w:t>
      </w:r>
    </w:p>
    <w:p w14:paraId="2F3D168D" w14:textId="77777777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Голос смолк. В тоске и горе отправился рыцарь домой, не ведая, что уготовит ему рок. Но в назначенный час он снова пришел на берег озера и сделал все, что повелел ему голос.</w:t>
      </w:r>
    </w:p>
    <w:p w14:paraId="5596E5F4" w14:textId="77777777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Трепетной рукой схватил он алую, как кровь, нить, потянул за нее</w:t>
      </w:r>
      <w:r w:rsidRPr="00981E63">
        <w:rPr>
          <w:rFonts w:ascii="Verdana" w:hAnsi="Verdana"/>
          <w:color w:val="000000"/>
          <w:sz w:val="20"/>
        </w:rPr>
        <w:t> </w:t>
      </w:r>
      <w:r w:rsidRPr="00981E63">
        <w:rPr>
          <w:rFonts w:ascii="Verdana" w:hAnsi="Verdana"/>
          <w:color w:val="000000"/>
          <w:sz w:val="20"/>
          <w:lang w:val="ru-RU"/>
        </w:rPr>
        <w:t>— и вот перед ним предстала его возлюбленная.</w:t>
      </w:r>
    </w:p>
    <w:p w14:paraId="1900AD77" w14:textId="77777777" w:rsidR="00DD1BC5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>—</w:t>
      </w:r>
      <w:r w:rsidRPr="00981E63">
        <w:rPr>
          <w:rFonts w:ascii="Verdana" w:hAnsi="Verdana"/>
          <w:color w:val="000000"/>
          <w:sz w:val="20"/>
        </w:rPr>
        <w:t> </w:t>
      </w:r>
      <w:r w:rsidRPr="00981E63">
        <w:rPr>
          <w:rFonts w:ascii="Verdana" w:hAnsi="Verdana"/>
          <w:color w:val="000000"/>
          <w:sz w:val="20"/>
          <w:lang w:val="ru-RU"/>
        </w:rPr>
        <w:t>Неисповедимый рок,</w:t>
      </w:r>
      <w:r w:rsidRPr="00981E63">
        <w:rPr>
          <w:rFonts w:ascii="Verdana" w:hAnsi="Verdana"/>
          <w:color w:val="000000"/>
          <w:sz w:val="20"/>
        </w:rPr>
        <w:t> </w:t>
      </w:r>
      <w:r w:rsidRPr="00981E63">
        <w:rPr>
          <w:rFonts w:ascii="Verdana" w:hAnsi="Verdana"/>
          <w:color w:val="000000"/>
          <w:sz w:val="20"/>
          <w:lang w:val="ru-RU"/>
        </w:rPr>
        <w:t>— сказала она,</w:t>
      </w:r>
      <w:r w:rsidRPr="00981E63">
        <w:rPr>
          <w:rFonts w:ascii="Verdana" w:hAnsi="Verdana"/>
          <w:color w:val="000000"/>
          <w:sz w:val="20"/>
        </w:rPr>
        <w:t> </w:t>
      </w:r>
      <w:r w:rsidRPr="00981E63">
        <w:rPr>
          <w:rFonts w:ascii="Verdana" w:hAnsi="Verdana"/>
          <w:color w:val="000000"/>
          <w:sz w:val="20"/>
          <w:lang w:val="ru-RU"/>
        </w:rPr>
        <w:t>— вверг меня, ни в чем не повинную, в бездну вместе с виноватыми, но мне дозволено всякую ночь от одиннадцати до двенадцати беседовать с тобой; преступать же этот час мне нельзя; если я хоть раз нарушу условие, ты никогда меня больше не увидишь. И, кроме тебя, никто не должен меня видеть, не то незримая рука перережет нить моей жизни.</w:t>
      </w:r>
    </w:p>
    <w:p w14:paraId="4A0B7051" w14:textId="77777777" w:rsidR="00DD1BC5" w:rsidRPr="009174D1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1E63">
        <w:rPr>
          <w:rFonts w:ascii="Verdana" w:hAnsi="Verdana"/>
          <w:color w:val="000000"/>
          <w:sz w:val="20"/>
          <w:lang w:val="ru-RU"/>
        </w:rPr>
        <w:t xml:space="preserve">Долго, долго продолжались ночные свидания на берегу озера, и всякий раз рыцарь тянул за алую, как кровь, нить, и из синих вод являлась его возлюбленная. Как счастливы были они оба этими тайными встречами и ничуть не опасались, что их застигнут врасплох в этом безлюдном, внушающем ужас месте! Но зависть и злоба выследили рыцаря, и однажды чужой человек подглядел, как влюбленные рука об руку гуляют по берегу озера. </w:t>
      </w:r>
      <w:r w:rsidRPr="009174D1">
        <w:rPr>
          <w:rFonts w:ascii="Verdana" w:hAnsi="Verdana"/>
          <w:color w:val="000000"/>
          <w:sz w:val="20"/>
          <w:lang w:val="ru-RU"/>
        </w:rPr>
        <w:t>Когда на следующую ночь рыцарь приблизился к милому озеру, воды его в ясном свете месяца алели, будто кровь. Трепетной рукой схватился он за нить, но она побелела и была перерезана.</w:t>
      </w:r>
    </w:p>
    <w:p w14:paraId="33E0B535" w14:textId="77777777" w:rsidR="00DD1BC5" w:rsidRPr="009174D1" w:rsidRDefault="00DD1BC5" w:rsidP="009174D1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174D1">
        <w:rPr>
          <w:rFonts w:ascii="Verdana" w:hAnsi="Verdana"/>
          <w:color w:val="000000"/>
          <w:sz w:val="20"/>
          <w:lang w:val="ru-RU"/>
        </w:rPr>
        <w:lastRenderedPageBreak/>
        <w:t>Стеная, метался рыцарь по берегу, ломал руки, звал свою любимую. Но все было тихо. Тогда безутешный юноша бросился в озеро, и волны над ним сомкнулись.</w:t>
      </w:r>
    </w:p>
    <w:p w14:paraId="5BCF8382" w14:textId="4E948DAA" w:rsidR="0027581F" w:rsidRPr="00981E63" w:rsidRDefault="00DD1BC5" w:rsidP="00981E6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81E63">
        <w:rPr>
          <w:rFonts w:ascii="Verdana" w:hAnsi="Verdana"/>
          <w:i/>
          <w:iCs/>
          <w:color w:val="000000"/>
          <w:sz w:val="20"/>
        </w:rPr>
        <w:t>1831</w:t>
      </w:r>
    </w:p>
    <w:sectPr w:rsidR="0027581F" w:rsidRPr="00981E63" w:rsidSect="009174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BE1AC" w14:textId="77777777" w:rsidR="00C53E25" w:rsidRDefault="00C53E25" w:rsidP="00981E63">
      <w:pPr>
        <w:spacing w:after="0" w:line="240" w:lineRule="auto"/>
      </w:pPr>
      <w:r>
        <w:separator/>
      </w:r>
    </w:p>
  </w:endnote>
  <w:endnote w:type="continuationSeparator" w:id="0">
    <w:p w14:paraId="0E78007B" w14:textId="77777777" w:rsidR="00C53E25" w:rsidRDefault="00C53E25" w:rsidP="00981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9931D" w14:textId="77777777" w:rsidR="00981E63" w:rsidRDefault="00981E63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40769CD" w14:textId="77777777" w:rsidR="00981E63" w:rsidRDefault="00981E63" w:rsidP="00981E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2AA3C" w14:textId="34DB8F75" w:rsidR="00981E63" w:rsidRPr="009174D1" w:rsidRDefault="009174D1" w:rsidP="00981E6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174D1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EF48B" w14:textId="77777777" w:rsidR="00981E63" w:rsidRDefault="00981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9A4FF" w14:textId="77777777" w:rsidR="00C53E25" w:rsidRDefault="00C53E25" w:rsidP="00981E63">
      <w:pPr>
        <w:spacing w:after="0" w:line="240" w:lineRule="auto"/>
      </w:pPr>
      <w:r>
        <w:separator/>
      </w:r>
    </w:p>
  </w:footnote>
  <w:footnote w:type="continuationSeparator" w:id="0">
    <w:p w14:paraId="034B5B2C" w14:textId="77777777" w:rsidR="00C53E25" w:rsidRDefault="00C53E25" w:rsidP="00981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9FEE" w14:textId="77777777" w:rsidR="00981E63" w:rsidRDefault="00981E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DE061" w14:textId="2BFEE10D" w:rsidR="00981E63" w:rsidRPr="009174D1" w:rsidRDefault="009174D1" w:rsidP="00981E63">
    <w:pPr>
      <w:pStyle w:val="Header"/>
      <w:rPr>
        <w:rFonts w:ascii="Arial" w:hAnsi="Arial" w:cs="Arial"/>
        <w:color w:val="999999"/>
        <w:sz w:val="20"/>
        <w:lang w:val="ru-RU"/>
      </w:rPr>
    </w:pPr>
    <w:r w:rsidRPr="009174D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3C625" w14:textId="77777777" w:rsidR="00981E63" w:rsidRDefault="00981E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44CC5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621B5"/>
    <w:rsid w:val="004D3593"/>
    <w:rsid w:val="004D72FA"/>
    <w:rsid w:val="005368C7"/>
    <w:rsid w:val="00562A99"/>
    <w:rsid w:val="005F525C"/>
    <w:rsid w:val="00624CAF"/>
    <w:rsid w:val="00673025"/>
    <w:rsid w:val="00696606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405DD"/>
    <w:rsid w:val="008B6092"/>
    <w:rsid w:val="008E2881"/>
    <w:rsid w:val="008F1B67"/>
    <w:rsid w:val="009129B6"/>
    <w:rsid w:val="009174D1"/>
    <w:rsid w:val="00981E63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53E25"/>
    <w:rsid w:val="00CD594D"/>
    <w:rsid w:val="00D11298"/>
    <w:rsid w:val="00D42CEA"/>
    <w:rsid w:val="00DD1BC5"/>
    <w:rsid w:val="00E53A26"/>
    <w:rsid w:val="00EB4D0B"/>
    <w:rsid w:val="00ED4D62"/>
    <w:rsid w:val="00F1329A"/>
    <w:rsid w:val="00F36C6E"/>
    <w:rsid w:val="00F44CC5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09C88E6-B0A0-4C1B-9549-EEAB3C2D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DD1BC5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DD1BC5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81E6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E63"/>
  </w:style>
  <w:style w:type="paragraph" w:styleId="Footer">
    <w:name w:val="footer"/>
    <w:basedOn w:val="Normal"/>
    <w:link w:val="FooterChar"/>
    <w:uiPriority w:val="99"/>
    <w:unhideWhenUsed/>
    <w:rsid w:val="00981E6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E63"/>
  </w:style>
  <w:style w:type="character" w:styleId="PageNumber">
    <w:name w:val="page number"/>
    <w:basedOn w:val="DefaultParagraphFont"/>
    <w:uiPriority w:val="99"/>
    <w:semiHidden/>
    <w:unhideWhenUsed/>
    <w:rsid w:val="00981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3478</Characters>
  <Application>Microsoft Office Word</Application>
  <DocSecurity>0</DocSecurity>
  <Lines>63</Lines>
  <Paragraphs>20</Paragraphs>
  <ScaleCrop>false</ScaleCrop>
  <Manager>Andrey Piskunov</Manager>
  <Company>Библиотека «Артефакт»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Затонувший монастырь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2025-05-27T03:27:00Z</dcterms:created>
  <dcterms:modified xsi:type="dcterms:W3CDTF">2025-05-27T20:43:00Z</dcterms:modified>
  <cp:category/>
</cp:coreProperties>
</file>