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1F476" w14:textId="77777777" w:rsidR="005A4C02" w:rsidRPr="000F497C" w:rsidRDefault="005A4C02" w:rsidP="000F497C">
      <w:pPr>
        <w:pStyle w:val="Heading2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0F497C">
        <w:rPr>
          <w:rFonts w:ascii="Verdana" w:hAnsi="Verdana"/>
          <w:color w:val="000000"/>
          <w:sz w:val="32"/>
        </w:rPr>
        <w:t>Перспектива</w:t>
      </w:r>
    </w:p>
    <w:p w14:paraId="2711E39D" w14:textId="77777777" w:rsidR="000F497C" w:rsidRPr="000F497C" w:rsidRDefault="000F497C" w:rsidP="000F497C">
      <w:pPr>
        <w:pStyle w:val="Heading1"/>
        <w:keepNext w:val="0"/>
        <w:keepLines w:val="0"/>
        <w:widowControl/>
        <w:suppressAutoHyphens/>
        <w:spacing w:before="0"/>
        <w:ind w:firstLine="0"/>
        <w:rPr>
          <w:rFonts w:ascii="Verdana" w:eastAsiaTheme="minorEastAsia" w:hAnsi="Verdana"/>
          <w:bCs/>
          <w:color w:val="000000"/>
          <w:sz w:val="24"/>
        </w:rPr>
      </w:pPr>
      <w:r w:rsidRPr="000F497C">
        <w:rPr>
          <w:rFonts w:ascii="Verdana" w:eastAsiaTheme="minorEastAsia" w:hAnsi="Verdana"/>
          <w:bCs/>
          <w:color w:val="000000"/>
          <w:sz w:val="24"/>
        </w:rPr>
        <w:t>Ричард Бах</w:t>
      </w:r>
    </w:p>
    <w:p w14:paraId="004C31A8" w14:textId="77777777" w:rsidR="005A4C02" w:rsidRPr="000F497C" w:rsidRDefault="005A4C02" w:rsidP="000F49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619A4E5" w14:textId="77777777" w:rsidR="005A4C02" w:rsidRPr="000F497C" w:rsidRDefault="005A4C02" w:rsidP="000F49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F497C">
        <w:rPr>
          <w:rFonts w:ascii="Verdana" w:hAnsi="Verdana"/>
          <w:color w:val="000000"/>
          <w:sz w:val="20"/>
        </w:rPr>
        <w:t>Всего лишь несколько лет назад вид железнодорожной колеи приводил меня в изумление. Я часто стоял между рельсами и наблюдал, как они, уходя во вселенную и все больше сближаясь, соприкасались и пять миль шли вместе к горизонту на западе. Огромные локомотивы с шипением, свистом и грохотом проносились на запад через город, а так как эти великаны могли двигаться только по этим рельсам, я был уверен, что за тем местом, где рельсы сходятся, должна быть груда дымящихся обломков. Судя по тому, как машинисты, проезжая перекресток железной дороги с Главной Улицей, с усмешкой прощались с ней небрежным взмахом руки, я знал, что они были отчаянно храбрыми людьми.</w:t>
      </w:r>
    </w:p>
    <w:p w14:paraId="20D794C6" w14:textId="77777777" w:rsidR="005A4C02" w:rsidRPr="000F497C" w:rsidRDefault="005A4C02" w:rsidP="000F49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F497C">
        <w:rPr>
          <w:rFonts w:ascii="Verdana" w:hAnsi="Verdana"/>
          <w:color w:val="000000"/>
          <w:sz w:val="20"/>
        </w:rPr>
        <w:t>В конце концов я обнаружил, что на самом деле рельсы за городом не сходятся, но так и не мог преодолеть свой страх по отношению к железной дороге до тех пор, пока не встретился со своим первым самолетом. С тех пор я облетел всю страну и не увидел ни одной пары соединившихся рельс. Никогда и нигде.</w:t>
      </w:r>
    </w:p>
    <w:p w14:paraId="09733EE5" w14:textId="77777777" w:rsidR="005A4C02" w:rsidRPr="000F497C" w:rsidRDefault="005A4C02" w:rsidP="000F49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F497C">
        <w:rPr>
          <w:rFonts w:ascii="Verdana" w:hAnsi="Verdana"/>
          <w:color w:val="000000"/>
          <w:sz w:val="20"/>
        </w:rPr>
        <w:t>Несколько лет назад меня удивляли туман и дождь: почему однажды происходило так, что вся земля становилась серой и мокрой и весь мир превращался в жалкое, скучное, тоскливое место? Я поражался, как в один миг вся планета становилась унылой и бесцветной, и как еще вчера такое яркое солнце превращалось в пепел. Книги пытались дать объяснения, но я так и не нашел подходящего, пока не начал свое знакомство с самолетом. Тогда я открыл для себя, что облака совсем не закрывают весь мир, даже находясь под жесточайшим дождем, промокший до нитки на взлетной полосе, я знал — чтобы снова найти солнце, нужно просто взлететь выше облаков.</w:t>
      </w:r>
    </w:p>
    <w:p w14:paraId="25408503" w14:textId="77777777" w:rsidR="005A4C02" w:rsidRPr="000F497C" w:rsidRDefault="005A4C02" w:rsidP="000F49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F497C">
        <w:rPr>
          <w:rFonts w:ascii="Verdana" w:hAnsi="Verdana"/>
          <w:color w:val="000000"/>
          <w:sz w:val="20"/>
        </w:rPr>
        <w:t>Сделать это было нелегко. Существовали определенные правила, которым необходимо было следовать, если я действительно хотел достичь свободы ясного пространства. Если бы я по собственному выбору пренебрег существующими правилами и стал неистово бросаться по сторонам, настаивая на том, что я сам мог бы отличить, где верх, а где низ, повинуясь импульсам тела, а не логике разума, я бы неизбежно упал вниз. Для того, чтобы найти это солнце, даже сейчас я должен не верить своим глазам и рукам и полностью положиться на приборы, и неважно, что их показания могут выглядеть странными и бессмысленными. Доверие к этим приборам — единственный способ пробиться к солнечному свету. Я открыл, что чем толще и темнее облако, тем дольше и внимательнее я должен следить за стрелками и вверить себя своему опыту, читая их показания. Я убеждался в этом снова и снова: если бы я продолжал подъем, я мог бы достичь пика любого шторма и наконец подняться к солнцу.</w:t>
      </w:r>
    </w:p>
    <w:p w14:paraId="373B8D8F" w14:textId="77777777" w:rsidR="005A4C02" w:rsidRPr="000F497C" w:rsidRDefault="005A4C02" w:rsidP="000F49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F497C">
        <w:rPr>
          <w:rFonts w:ascii="Verdana" w:hAnsi="Verdana"/>
          <w:color w:val="000000"/>
          <w:sz w:val="20"/>
        </w:rPr>
        <w:t>Приступив к полетам, я узнал, что с воздуха трудно увидеть границы, разделяющие страны, со всеми их небольшими дорогами, шлагбаумами и контрольными пунктами и знаками «Запрещено!» На самом деле с высоты полета я не мог даже сказать, когда я перелетал границу одной страны и вступал на территорию другой, и какой язык был в моде на земле.</w:t>
      </w:r>
    </w:p>
    <w:p w14:paraId="02B27165" w14:textId="77777777" w:rsidR="005A4C02" w:rsidRPr="000F497C" w:rsidRDefault="005A4C02" w:rsidP="000F49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F497C">
        <w:rPr>
          <w:rFonts w:ascii="Verdana" w:hAnsi="Verdana"/>
          <w:color w:val="000000"/>
          <w:sz w:val="20"/>
        </w:rPr>
        <w:t>С помощью элеронов самолет направляется вправо, и я нашел, что совсем неважно, какой он — американский или советский, британский или китайский, французский, или чешский, или немецкий,</w:t>
      </w:r>
      <w:r w:rsidRPr="000F497C">
        <w:rPr>
          <w:rFonts w:ascii="Verdana" w:hAnsi="Verdana"/>
          <w:color w:val="000000"/>
          <w:sz w:val="20"/>
          <w:lang w:val="en-US"/>
        </w:rPr>
        <w:t> </w:t>
      </w:r>
      <w:r w:rsidRPr="000F497C">
        <w:rPr>
          <w:rFonts w:ascii="Verdana" w:hAnsi="Verdana"/>
          <w:color w:val="000000"/>
          <w:sz w:val="20"/>
        </w:rPr>
        <w:t>— не имеет значения и кто управляет им, и какие знаки различия нарисованы на крыле.</w:t>
      </w:r>
    </w:p>
    <w:p w14:paraId="12B4E199" w14:textId="77777777" w:rsidR="005A4C02" w:rsidRPr="000F497C" w:rsidRDefault="005A4C02" w:rsidP="000F49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F497C">
        <w:rPr>
          <w:rFonts w:ascii="Verdana" w:hAnsi="Verdana"/>
          <w:color w:val="000000"/>
          <w:sz w:val="20"/>
        </w:rPr>
        <w:t>В своих полетах я видел это и многое другое, и все-все попадает под одну мерку. Это — перспектива. Это перспектива, поднимаясь над железнодорожной колеей, показывает, что нам нечего бояться за безопасность локомотивов. Это перспектива освобождает нас от иллюзий гибели солнца, наталкивая нас на мысль о том, что, если подняться достаточно высоко, мы поймем, что солнце вовсе никогда и не покидало нас. Это перспектива показывает иллюзорность границ между людьми, и только в нашей собственной вере в существование этих барьеров они реальны. Реальны из-за нашего низкопоклонства и раболепия и постоянного страха перед их силой ограничивать нас. Это перспектива оставляет свою печать на каждом, кто поднялся первый раз в самолете: «Эй, внизу транспорт... машины как игрушки!»</w:t>
      </w:r>
    </w:p>
    <w:p w14:paraId="403F5D03" w14:textId="77777777" w:rsidR="005A4C02" w:rsidRPr="000F497C" w:rsidRDefault="005A4C02" w:rsidP="000F49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F497C">
        <w:rPr>
          <w:rFonts w:ascii="Verdana" w:hAnsi="Verdana"/>
          <w:color w:val="000000"/>
          <w:sz w:val="20"/>
        </w:rPr>
        <w:lastRenderedPageBreak/>
        <w:t>По мере того, как пилот учится летать, он открывает для себя, что машины внизу действительно игрушки. Чем выше поднимаешься, тем дальше видишь ее, менее значительными становятся дела и критические состояния тех, кто прирос к земле.</w:t>
      </w:r>
    </w:p>
    <w:p w14:paraId="663B3D50" w14:textId="59E00FEF" w:rsidR="0027581F" w:rsidRPr="000F497C" w:rsidRDefault="005A4C02" w:rsidP="000F497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F497C">
        <w:rPr>
          <w:rFonts w:ascii="Verdana" w:hAnsi="Verdana"/>
          <w:color w:val="000000"/>
          <w:sz w:val="20"/>
        </w:rPr>
        <w:t>И когда время от времени мы проделываем свой путь по этой маленькой круглой планете,</w:t>
      </w:r>
      <w:r w:rsidRPr="000F497C">
        <w:rPr>
          <w:rFonts w:ascii="Verdana" w:hAnsi="Verdana"/>
          <w:color w:val="000000"/>
          <w:sz w:val="20"/>
          <w:lang w:val="en-US"/>
        </w:rPr>
        <w:t> </w:t>
      </w:r>
      <w:r w:rsidRPr="000F497C">
        <w:rPr>
          <w:rFonts w:ascii="Verdana" w:hAnsi="Verdana"/>
          <w:color w:val="000000"/>
          <w:sz w:val="20"/>
        </w:rPr>
        <w:t>— полезно знать, что большую часть этого пути можно пролететь. И в конце нашего путешествия даже можно обнаружить, что перспектива, которую мы открыли для себя в полете, значит для нас нечто большее, чем все запыленные мили, когда-либо пройденные нами.</w:t>
      </w:r>
    </w:p>
    <w:sectPr w:rsidR="0027581F" w:rsidRPr="000F497C" w:rsidSect="000F49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7ABC0" w14:textId="77777777" w:rsidR="00805DA1" w:rsidRDefault="00805DA1" w:rsidP="000F497C">
      <w:r>
        <w:separator/>
      </w:r>
    </w:p>
  </w:endnote>
  <w:endnote w:type="continuationSeparator" w:id="0">
    <w:p w14:paraId="75E7733D" w14:textId="77777777" w:rsidR="00805DA1" w:rsidRDefault="00805DA1" w:rsidP="000F4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92AE9" w14:textId="77777777" w:rsidR="000F497C" w:rsidRDefault="000F497C" w:rsidP="00C46A5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3543698" w14:textId="77777777" w:rsidR="000F497C" w:rsidRDefault="000F497C" w:rsidP="000F497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57CF9" w14:textId="0E887F1C" w:rsidR="000F497C" w:rsidRPr="000F497C" w:rsidRDefault="000F497C" w:rsidP="000F497C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0F497C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E0204" w14:textId="77777777" w:rsidR="000F497C" w:rsidRDefault="000F49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4AE55" w14:textId="77777777" w:rsidR="00805DA1" w:rsidRDefault="00805DA1" w:rsidP="000F497C">
      <w:r>
        <w:separator/>
      </w:r>
    </w:p>
  </w:footnote>
  <w:footnote w:type="continuationSeparator" w:id="0">
    <w:p w14:paraId="42F9DEC7" w14:textId="77777777" w:rsidR="00805DA1" w:rsidRDefault="00805DA1" w:rsidP="000F4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8429E" w14:textId="77777777" w:rsidR="000F497C" w:rsidRDefault="000F49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F683B" w14:textId="371FA6A6" w:rsidR="000F497C" w:rsidRPr="000F497C" w:rsidRDefault="000F497C" w:rsidP="000F497C">
    <w:pPr>
      <w:pStyle w:val="Header"/>
      <w:ind w:firstLine="0"/>
      <w:rPr>
        <w:rFonts w:ascii="Arial" w:hAnsi="Arial" w:cs="Arial"/>
        <w:color w:val="999999"/>
        <w:sz w:val="20"/>
      </w:rPr>
    </w:pPr>
    <w:r w:rsidRPr="000F497C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64331" w14:textId="77777777" w:rsidR="000F497C" w:rsidRDefault="000F497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AB27F4"/>
    <w:rsid w:val="00025834"/>
    <w:rsid w:val="00056BDE"/>
    <w:rsid w:val="000F497C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A4C02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5DA1"/>
    <w:rsid w:val="0080717E"/>
    <w:rsid w:val="008B6092"/>
    <w:rsid w:val="008E2881"/>
    <w:rsid w:val="008F1B67"/>
    <w:rsid w:val="009129B6"/>
    <w:rsid w:val="00AA08C5"/>
    <w:rsid w:val="00AB27F4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EAB62D8-B8D2-4C2E-959B-E070FE9E2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4C02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497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A4C02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5A4C02"/>
    <w:rPr>
      <w:rFonts w:ascii="Arial" w:eastAsiaTheme="minorEastAsia" w:hAnsi="Arial" w:cs="Arial"/>
      <w:b/>
      <w:bCs/>
      <w:sz w:val="28"/>
      <w:szCs w:val="28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0F497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0F497C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497C"/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0F497C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497C"/>
    <w:rPr>
      <w:rFonts w:ascii="Times New Roman" w:eastAsiaTheme="minorEastAsia" w:hAnsi="Times New Roman" w:cs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0F49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2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708</Words>
  <Characters>3803</Characters>
  <Application>Microsoft Office Word</Application>
  <DocSecurity>0</DocSecurity>
  <Lines>65</Lines>
  <Paragraphs>13</Paragraphs>
  <ScaleCrop>false</ScaleCrop>
  <Manager>Andrey Piskunov</Manager>
  <Company>Библиотека «Артефакт»</Company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Перспектива</dc:title>
  <dc:subject/>
  <dc:creator>Ричард Бах</dc:creator>
  <cp:keywords/>
  <dc:description/>
  <cp:lastModifiedBy>Andrey Piskunov</cp:lastModifiedBy>
  <cp:revision>4</cp:revision>
  <dcterms:created xsi:type="dcterms:W3CDTF">2025-03-08T04:49:00Z</dcterms:created>
  <dcterms:modified xsi:type="dcterms:W3CDTF">2025-03-08T05:15:00Z</dcterms:modified>
  <cp:category/>
</cp:coreProperties>
</file>