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DFFB2" w14:textId="77777777" w:rsidR="00B86F71" w:rsidRPr="00224A48" w:rsidRDefault="00B86F71" w:rsidP="00224A48">
      <w:pPr>
        <w:pStyle w:val="Heading2"/>
        <w:widowControl/>
        <w:suppressAutoHyphens/>
        <w:jc w:val="both"/>
        <w:rPr>
          <w:rFonts w:ascii="Verdana" w:hAnsi="Verdana"/>
          <w:color w:val="000000"/>
          <w:sz w:val="32"/>
        </w:rPr>
      </w:pPr>
      <w:r w:rsidRPr="00224A48">
        <w:rPr>
          <w:rFonts w:ascii="Verdana" w:hAnsi="Verdana"/>
          <w:color w:val="000000"/>
          <w:sz w:val="32"/>
        </w:rPr>
        <w:t>Родом с другой планеты</w:t>
      </w:r>
    </w:p>
    <w:p w14:paraId="6912D152" w14:textId="77777777" w:rsidR="00224A48" w:rsidRPr="00224A48" w:rsidRDefault="00224A48" w:rsidP="00224A48">
      <w:pPr>
        <w:pStyle w:val="Heading1"/>
        <w:keepNext w:val="0"/>
        <w:keepLines w:val="0"/>
        <w:widowControl/>
        <w:suppressAutoHyphens/>
        <w:spacing w:before="0"/>
        <w:ind w:firstLine="0"/>
        <w:rPr>
          <w:rFonts w:ascii="Verdana" w:eastAsiaTheme="minorEastAsia" w:hAnsi="Verdana"/>
          <w:bCs/>
          <w:color w:val="000000"/>
          <w:sz w:val="24"/>
        </w:rPr>
      </w:pPr>
      <w:r w:rsidRPr="00224A48">
        <w:rPr>
          <w:rFonts w:ascii="Verdana" w:eastAsiaTheme="minorEastAsia" w:hAnsi="Verdana"/>
          <w:bCs/>
          <w:color w:val="000000"/>
          <w:sz w:val="24"/>
        </w:rPr>
        <w:t>Ричард Бах</w:t>
      </w:r>
    </w:p>
    <w:p w14:paraId="11974A53" w14:textId="77777777" w:rsidR="00B86F71" w:rsidRPr="00224A48" w:rsidRDefault="00B86F71" w:rsidP="00224A48">
      <w:pPr>
        <w:widowControl/>
        <w:suppressAutoHyphens/>
        <w:ind w:firstLine="283"/>
        <w:rPr>
          <w:rFonts w:ascii="Verdana" w:hAnsi="Verdana"/>
          <w:color w:val="000000"/>
          <w:sz w:val="20"/>
        </w:rPr>
      </w:pPr>
    </w:p>
    <w:p w14:paraId="740B12F6"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Я летал на Клип-Уинче, отрабатывая ради развлечения небольшую последовательность элементов: мертвая петля, бочка, хаммерхед, а затем иммельман. Я был рад, что в этот день не теряю высоты после иммельмана. Весь фокус в том, чтобы подать ручку управления вперед до отказа, поднимаясь носом вверх, а затем немного нажать на одну из рулевых педалей для поднятия соответствующего элерона на первой половине переворота, заканчивая переворот нажатием на другую педаль. Это не самая приятная фигура высшего пилотажа, которую можно себе вообразить, но после некоторой практики начинаешь получать от хорошего маневра большее удовольствие, нежели от обычного полета по горизонтали. Когда-то пилоты, которые видели мой иммельман, говорили мне: Ну, у тебя очень плохой переворот. Мне приходилось объяснять им, что в ВВС меня никогда не обучали маневрам с переворотами, поэтому мне приходилось отрабатывать их самостоятельно. И поскольку мое самообразование движется медленно без помощи зубастого летного инструктора, который сидел бы рядом со мной, я рад, если мне удается перевернуть машину к тому моменту, когда уже приходит время садиться.</w:t>
      </w:r>
    </w:p>
    <w:p w14:paraId="67E36C23"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Я закончил свою работу над этой довольно замысловатой последовательностью элементов, в которой иммельман у меня получался не так уж плохо, и полетал еще некоторое время, поглядывая из кабины на людей, которые работали на земле, шли в школу или ехали в своих жестяных автомобильчиках, похожих на ракушки, по дорогам, на которых им едва хватало места, чтобы не столкнуться. Затем посадка, и через мгновение двигатель был уже таким же безжизненным, как пятьдесят минут назад, до взлета. Это обычное окончание обычного полета. Я вылез из кабины, отвел ручку управления до упора, закрепил веревками шасси и хвост и установил на место фиксатор рулей направления.</w:t>
      </w:r>
    </w:p>
    <w:p w14:paraId="1AB875D3"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Но внезапно в этот момент у меня возникло очень странное чувство, хотя я и занимался самыми обычными будничными делами. Аэроплан, солнечный свет, трава, ангар, зеленые деревья вдали, фиксатор рулей у меня в руке, земля под ногами: все это показалось чужим, странным, загадочным, далеким.</w:t>
      </w:r>
    </w:p>
    <w:p w14:paraId="318CE3D7"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Это не моя планета. Я родом не отсюда.</w:t>
      </w:r>
    </w:p>
    <w:p w14:paraId="050D6DD3"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Ничего подобного со мной раньше не случалось. Это был один из самых непонятных моментов в моей жизни. У меня по телу забегали мурашки, когда я почувствовал, как неловко руки держат фиксатор рулей.</w:t>
      </w:r>
    </w:p>
    <w:p w14:paraId="6F3AEC66"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Этот мир показался мне странным, потому что он действительно таинствен. Я живу в нем совсем не долго. Я храню в подсознании тайные воспоминания о других временах и других мирах.</w:t>
      </w:r>
    </w:p>
    <w:p w14:paraId="428C0076"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Эти мысли внушают суеверный страх, сказал я себе, давай не будем об этом, друг. Но я не мог прекратить их. Я даже вспомнил туманные проблески этого чувства, которое посещало меня и раньше по возвращении на землю после полета</w:t>
      </w:r>
      <w:r w:rsidRPr="00224A48">
        <w:rPr>
          <w:rFonts w:ascii="Verdana" w:hAnsi="Verdana"/>
          <w:color w:val="000000"/>
          <w:sz w:val="20"/>
          <w:lang w:val="en-US"/>
        </w:rPr>
        <w:t> </w:t>
      </w:r>
      <w:r w:rsidRPr="00224A48">
        <w:rPr>
          <w:rFonts w:ascii="Verdana" w:hAnsi="Verdana"/>
          <w:color w:val="000000"/>
          <w:sz w:val="20"/>
        </w:rPr>
        <w:t>— каждый раз возникала очень убедительная мысль о том, что эта планета вполне может быть школой, уроком, испытанием для нас, но наш дом не она.</w:t>
      </w:r>
    </w:p>
    <w:p w14:paraId="0FFA8F01"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Я пришел из других мест, и наступит время, когда я туда вернусь.</w:t>
      </w:r>
    </w:p>
    <w:p w14:paraId="1A4CCE91"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Я так увлекся этим странным чувством, что уходя, забыл поставить колодки под колеса аэроплана, вызвав недовольство самим собой, когда пришел к самолету полетать в следующий раз. Рассеянный растяпа, который забывает поставить колодки под колеса,</w:t>
      </w:r>
      <w:r w:rsidRPr="00224A48">
        <w:rPr>
          <w:rFonts w:ascii="Verdana" w:hAnsi="Verdana"/>
          <w:color w:val="000000"/>
          <w:sz w:val="20"/>
          <w:lang w:val="en-US"/>
        </w:rPr>
        <w:t> </w:t>
      </w:r>
      <w:r w:rsidRPr="00224A48">
        <w:rPr>
          <w:rFonts w:ascii="Verdana" w:hAnsi="Verdana"/>
          <w:color w:val="000000"/>
          <w:sz w:val="20"/>
        </w:rPr>
        <w:t>— ведь он может в будущем еще и не такого натворить!</w:t>
      </w:r>
    </w:p>
    <w:p w14:paraId="0F9D42CE"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Однако это призрачное чувство иногда охватывает меня с тех пор, когда это случилось впервые после описанного мной полета на Кабе. Я не знаю, что и думать о нем, но мне все время кажется, что в этом чувстве есть что-то подлинное. И если оно подлинно, если все мы проходим через эту планету для того, чтобы чему-то научиться или сдать какой-то экзамен, что все это значит в таком случае?</w:t>
      </w:r>
    </w:p>
    <w:p w14:paraId="1F18A02C"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Если все это верно, возможно, не о чем беспокоиться. Быть может, я могу посмотреть на то, что кажется мне таким неизбежным и роковым в этой жизни, глазами пришельца с другой планеты и увидеть, что все это не имеет ко мне никакого отношения. И это даст мне возможность жить дальше совсем по-другому.</w:t>
      </w:r>
    </w:p>
    <w:p w14:paraId="0EC56877"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lastRenderedPageBreak/>
        <w:t>Я не думаю, что представляю собой единственного пришельца, который стоял ошеломленный с фиксатором рулей в руке, приземлившись после нескольких переворотов Иммельмана. Наверное, другие пилоты тоже переживали подобные озарения, которые открывали им, что всю сложность мира невозможно свести к осмотру аэроплана перед взлетом и нажатию на педаль в полете. Я знаю, что каждый из тех, кто летает, может иногда сталкиваться с этим знанием, с этим ощущением таинственности мира, который под давлением здравого смысла кажется нам знакомым и родным.</w:t>
      </w:r>
    </w:p>
    <w:p w14:paraId="464564B6"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И я был прав. Однажды после группового полета в над летними облаками, удивительно красивыми в этот день, мой друг заговорил об этом сам.</w:t>
      </w:r>
    </w:p>
    <w:p w14:paraId="6F357EE5"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w:t>
      </w:r>
      <w:r w:rsidRPr="00224A48">
        <w:rPr>
          <w:rFonts w:ascii="Verdana" w:hAnsi="Verdana"/>
          <w:color w:val="000000"/>
          <w:sz w:val="20"/>
          <w:lang w:val="en-US"/>
        </w:rPr>
        <w:t> </w:t>
      </w:r>
      <w:r w:rsidRPr="00224A48">
        <w:rPr>
          <w:rFonts w:ascii="Verdana" w:hAnsi="Verdana"/>
          <w:color w:val="000000"/>
          <w:sz w:val="20"/>
        </w:rPr>
        <w:t>Ты слышал, конечно, все эти разговоры об уходе в другие миры. В такие минуты, как сейчас, я чувствую себя так, словно я только что пришел оттуда. Такое странное ощущение, понимаешь, будто я пришелец с Венеры или с какой-нибудь другой планеты. Тебе это знакомо? С тобой такое бывало? Ты когда-нибудь задумывался об этом?</w:t>
      </w:r>
    </w:p>
    <w:p w14:paraId="7251FCCB"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w:t>
      </w:r>
      <w:r w:rsidRPr="00224A48">
        <w:rPr>
          <w:rFonts w:ascii="Verdana" w:hAnsi="Verdana"/>
          <w:color w:val="000000"/>
          <w:sz w:val="20"/>
          <w:lang w:val="en-US"/>
        </w:rPr>
        <w:t> </w:t>
      </w:r>
      <w:r w:rsidRPr="00224A48">
        <w:rPr>
          <w:rFonts w:ascii="Verdana" w:hAnsi="Verdana"/>
          <w:color w:val="000000"/>
          <w:sz w:val="20"/>
        </w:rPr>
        <w:t>Возможно. Иногда. Да, я задумывался об этом.</w:t>
      </w:r>
    </w:p>
    <w:p w14:paraId="4E5BDD46"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w:t>
      </w:r>
      <w:r w:rsidRPr="00224A48">
        <w:rPr>
          <w:rFonts w:ascii="Verdana" w:hAnsi="Verdana"/>
          <w:color w:val="000000"/>
          <w:sz w:val="20"/>
          <w:lang w:val="en-US"/>
        </w:rPr>
        <w:t> </w:t>
      </w:r>
      <w:r w:rsidRPr="00224A48">
        <w:rPr>
          <w:rFonts w:ascii="Verdana" w:hAnsi="Verdana"/>
          <w:color w:val="000000"/>
          <w:sz w:val="20"/>
        </w:rPr>
        <w:t>Значит, я не сумасшедший, думал я. По крайней мере, я такой не один.</w:t>
      </w:r>
    </w:p>
    <w:p w14:paraId="3544A511" w14:textId="77777777" w:rsidR="00B86F71"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Теперь это чувство посещает меня все чаще и чаще, и я должен признаться, что не так уж неприятно</w:t>
      </w:r>
      <w:r w:rsidRPr="00224A48">
        <w:rPr>
          <w:rFonts w:ascii="Verdana" w:hAnsi="Verdana"/>
          <w:color w:val="000000"/>
          <w:sz w:val="20"/>
          <w:lang w:val="en-US"/>
        </w:rPr>
        <w:t> </w:t>
      </w:r>
      <w:r w:rsidRPr="00224A48">
        <w:rPr>
          <w:rFonts w:ascii="Verdana" w:hAnsi="Verdana"/>
          <w:color w:val="000000"/>
          <w:sz w:val="20"/>
        </w:rPr>
        <w:t>— быть родом с другой планеты.</w:t>
      </w:r>
    </w:p>
    <w:p w14:paraId="18B43067" w14:textId="257D4077" w:rsidR="0027581F" w:rsidRPr="00224A48" w:rsidRDefault="00B86F71" w:rsidP="00224A48">
      <w:pPr>
        <w:widowControl/>
        <w:suppressAutoHyphens/>
        <w:ind w:firstLine="283"/>
        <w:rPr>
          <w:rFonts w:ascii="Verdana" w:hAnsi="Verdana"/>
          <w:color w:val="000000"/>
          <w:sz w:val="20"/>
        </w:rPr>
      </w:pPr>
      <w:r w:rsidRPr="00224A48">
        <w:rPr>
          <w:rFonts w:ascii="Verdana" w:hAnsi="Verdana"/>
          <w:color w:val="000000"/>
          <w:sz w:val="20"/>
        </w:rPr>
        <w:t>Интересно было бы узнать, как там летают.</w:t>
      </w:r>
    </w:p>
    <w:sectPr w:rsidR="0027581F" w:rsidRPr="00224A48" w:rsidSect="00224A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6FA87" w14:textId="77777777" w:rsidR="00F332F3" w:rsidRDefault="00F332F3" w:rsidP="00224A48">
      <w:r>
        <w:separator/>
      </w:r>
    </w:p>
  </w:endnote>
  <w:endnote w:type="continuationSeparator" w:id="0">
    <w:p w14:paraId="2F2F77B6" w14:textId="77777777" w:rsidR="00F332F3" w:rsidRDefault="00F332F3" w:rsidP="00224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18B41" w14:textId="77777777" w:rsidR="00224A48" w:rsidRDefault="00224A48" w:rsidP="00D122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757621" w14:textId="77777777" w:rsidR="00224A48" w:rsidRDefault="00224A48" w:rsidP="00224A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0EB05" w14:textId="0639898B" w:rsidR="00224A48" w:rsidRPr="00224A48" w:rsidRDefault="00224A48" w:rsidP="00224A48">
    <w:pPr>
      <w:pStyle w:val="Footer"/>
      <w:ind w:right="360" w:firstLine="0"/>
      <w:rPr>
        <w:rFonts w:ascii="Arial" w:hAnsi="Arial" w:cs="Arial"/>
        <w:color w:val="999999"/>
        <w:sz w:val="20"/>
      </w:rPr>
    </w:pPr>
    <w:r w:rsidRPr="00224A4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3696" w14:textId="77777777" w:rsidR="00224A48" w:rsidRDefault="00224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7C35F" w14:textId="77777777" w:rsidR="00F332F3" w:rsidRDefault="00F332F3" w:rsidP="00224A48">
      <w:r>
        <w:separator/>
      </w:r>
    </w:p>
  </w:footnote>
  <w:footnote w:type="continuationSeparator" w:id="0">
    <w:p w14:paraId="2BF0DF9C" w14:textId="77777777" w:rsidR="00F332F3" w:rsidRDefault="00F332F3" w:rsidP="00224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0ADDB" w14:textId="77777777" w:rsidR="00224A48" w:rsidRDefault="00224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29345" w14:textId="35C16E48" w:rsidR="00224A48" w:rsidRPr="00224A48" w:rsidRDefault="00224A48" w:rsidP="00224A48">
    <w:pPr>
      <w:pStyle w:val="Header"/>
      <w:ind w:firstLine="0"/>
      <w:rPr>
        <w:rFonts w:ascii="Arial" w:hAnsi="Arial" w:cs="Arial"/>
        <w:color w:val="999999"/>
        <w:sz w:val="20"/>
      </w:rPr>
    </w:pPr>
    <w:r w:rsidRPr="00224A4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48286" w14:textId="77777777" w:rsidR="00224A48" w:rsidRDefault="00224A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06159"/>
    <w:rsid w:val="00025834"/>
    <w:rsid w:val="00056BDE"/>
    <w:rsid w:val="00174B38"/>
    <w:rsid w:val="00177232"/>
    <w:rsid w:val="001C3603"/>
    <w:rsid w:val="001E23F9"/>
    <w:rsid w:val="00216D79"/>
    <w:rsid w:val="00224A48"/>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06159"/>
    <w:rsid w:val="00B33BF4"/>
    <w:rsid w:val="00B6021E"/>
    <w:rsid w:val="00B837AB"/>
    <w:rsid w:val="00B86F71"/>
    <w:rsid w:val="00BC50EF"/>
    <w:rsid w:val="00BC7B3B"/>
    <w:rsid w:val="00C04143"/>
    <w:rsid w:val="00C14CE8"/>
    <w:rsid w:val="00CD594D"/>
    <w:rsid w:val="00D11298"/>
    <w:rsid w:val="00D42CEA"/>
    <w:rsid w:val="00E53A26"/>
    <w:rsid w:val="00EB4D0B"/>
    <w:rsid w:val="00ED4D62"/>
    <w:rsid w:val="00F1329A"/>
    <w:rsid w:val="00F332F3"/>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685DCF-8410-4EE8-BEFB-80879770C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F7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224A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B86F71"/>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86F71"/>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224A48"/>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224A48"/>
    <w:pPr>
      <w:tabs>
        <w:tab w:val="center" w:pos="4844"/>
        <w:tab w:val="right" w:pos="9689"/>
      </w:tabs>
    </w:pPr>
  </w:style>
  <w:style w:type="character" w:customStyle="1" w:styleId="HeaderChar">
    <w:name w:val="Header Char"/>
    <w:basedOn w:val="DefaultParagraphFont"/>
    <w:link w:val="Header"/>
    <w:uiPriority w:val="99"/>
    <w:rsid w:val="00224A48"/>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24A48"/>
    <w:pPr>
      <w:tabs>
        <w:tab w:val="center" w:pos="4844"/>
        <w:tab w:val="right" w:pos="9689"/>
      </w:tabs>
    </w:pPr>
  </w:style>
  <w:style w:type="character" w:customStyle="1" w:styleId="FooterChar">
    <w:name w:val="Footer Char"/>
    <w:basedOn w:val="DefaultParagraphFont"/>
    <w:link w:val="Footer"/>
    <w:uiPriority w:val="99"/>
    <w:rsid w:val="00224A48"/>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24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6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817</Words>
  <Characters>4413</Characters>
  <Application>Microsoft Office Word</Application>
  <DocSecurity>0</DocSecurity>
  <Lines>78</Lines>
  <Paragraphs>23</Paragraphs>
  <ScaleCrop>false</ScaleCrop>
  <Manager>Andrey Piskunov</Manager>
  <Company>Библиотека «Артефакт»</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Родом с другой планеты</dc:title>
  <dc:subject/>
  <dc:creator>Ричард Бах</dc:creator>
  <cp:keywords/>
  <dc:description/>
  <cp:lastModifiedBy>Andrey Piskunov</cp:lastModifiedBy>
  <cp:revision>4</cp:revision>
  <dcterms:created xsi:type="dcterms:W3CDTF">2025-03-08T05:04:00Z</dcterms:created>
  <dcterms:modified xsi:type="dcterms:W3CDTF">2025-03-08T05:21:00Z</dcterms:modified>
  <cp:category/>
</cp:coreProperties>
</file>