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A74B2" w14:textId="137C49EE" w:rsidR="00626632" w:rsidRPr="00333939" w:rsidRDefault="00626632" w:rsidP="00333939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333939">
        <w:rPr>
          <w:rFonts w:ascii="Verdana" w:hAnsi="Verdana"/>
          <w:color w:val="000000"/>
        </w:rPr>
        <w:t>Китайский способ</w:t>
      </w:r>
      <w:r w:rsidR="00333939">
        <w:rPr>
          <w:rFonts w:ascii="Verdana" w:hAnsi="Verdana"/>
          <w:color w:val="000000"/>
        </w:rPr>
        <w:br/>
      </w:r>
      <w:r w:rsidRPr="00333939">
        <w:rPr>
          <w:rFonts w:ascii="Verdana" w:hAnsi="Verdana"/>
          <w:color w:val="000000"/>
        </w:rPr>
        <w:t>высмеивать сборщиков податей</w:t>
      </w:r>
    </w:p>
    <w:p w14:paraId="522BB8D0" w14:textId="77777777" w:rsidR="000C37F0" w:rsidRPr="00333939" w:rsidRDefault="000C37F0" w:rsidP="00333939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333939">
        <w:rPr>
          <w:rFonts w:ascii="Verdana" w:hAnsi="Verdana"/>
          <w:b w:val="0"/>
          <w:color w:val="000000"/>
          <w:sz w:val="24"/>
        </w:rPr>
        <w:t>Оноре де Бальзак</w:t>
      </w:r>
    </w:p>
    <w:p w14:paraId="725DEFD5" w14:textId="77777777" w:rsidR="000C37F0" w:rsidRPr="009953DF" w:rsidRDefault="000C37F0" w:rsidP="009953D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8C6AA47" w14:textId="77777777" w:rsidR="000C37F0" w:rsidRPr="009953DF" w:rsidRDefault="000C37F0" w:rsidP="009953D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3DF">
        <w:rPr>
          <w:rFonts w:ascii="Verdana" w:hAnsi="Verdana"/>
          <w:color w:val="000000"/>
          <w:sz w:val="20"/>
        </w:rPr>
        <w:t>Это происходило в Китае, вскоре после нашествия татар. Я называю татарами то полчище разбойников с плоскими носами, которое во главе со своим вождем перескочило в один прекрасный день через великую стену (о! это был поистине прекрасный день!) и ринулось на империю Конфуция, чтобы разодрать ее в клочки; поскольку эти скоты страшно изголодались, обычные ресурсы не могли их удовлетворить. Были введены новые налоги, и введены они были на все решительно. Китаец не мог шагу ступить, слова сказать, даже воды напиться, чтобы не заплатить какую</w:t>
      </w:r>
      <w:r w:rsidR="009953DF" w:rsidRPr="009953DF">
        <w:rPr>
          <w:rFonts w:ascii="Verdana" w:hAnsi="Verdana"/>
          <w:color w:val="000000"/>
          <w:sz w:val="20"/>
        </w:rPr>
        <w:t>-</w:t>
      </w:r>
      <w:r w:rsidRPr="009953DF">
        <w:rPr>
          <w:rFonts w:ascii="Verdana" w:hAnsi="Verdana"/>
          <w:color w:val="000000"/>
          <w:sz w:val="20"/>
        </w:rPr>
        <w:t>нибудь подать. Он платил за то, что у него есть голова, глаза, легкие; другими словами, его обложили данью за каждую дверь, за каждое окно. Воздух достиг цены непомерной. Еще один сантим, и только богачи могли бы позволить себе прихоть дышать; воздух стал бы предметом роскоши. Но уже и тогда человек из народа, который едва зарабатывал на пропитание, жилье и одежду, рабочий, обремененный многочисленным семейством, не мог себе этого позволить; у него не хватало денег на то, чтобы дышали его жена и дети. У него был неочищенный рис</w:t>
      </w:r>
      <w:r w:rsidR="009953DF" w:rsidRPr="009953DF">
        <w:rPr>
          <w:rFonts w:ascii="Verdana" w:hAnsi="Verdana"/>
          <w:color w:val="000000"/>
          <w:sz w:val="20"/>
        </w:rPr>
        <w:t xml:space="preserve"> — </w:t>
      </w:r>
      <w:r w:rsidRPr="009953DF">
        <w:rPr>
          <w:rFonts w:ascii="Verdana" w:hAnsi="Verdana"/>
          <w:color w:val="000000"/>
          <w:sz w:val="20"/>
        </w:rPr>
        <w:t>это было доступно,</w:t>
      </w:r>
      <w:r w:rsidR="009953DF" w:rsidRPr="009953DF">
        <w:rPr>
          <w:rFonts w:ascii="Verdana" w:hAnsi="Verdana"/>
          <w:color w:val="000000"/>
          <w:sz w:val="20"/>
        </w:rPr>
        <w:t xml:space="preserve"> — </w:t>
      </w:r>
      <w:r w:rsidRPr="009953DF">
        <w:rPr>
          <w:rFonts w:ascii="Verdana" w:hAnsi="Verdana"/>
          <w:color w:val="000000"/>
          <w:sz w:val="20"/>
        </w:rPr>
        <w:t>вода и солома; но этого было недостаточно: он нуждался в солнце, он нуждался в воздухе, а солнце и воздух так вздорожали, что он вынужден был обходиться без них.</w:t>
      </w:r>
    </w:p>
    <w:p w14:paraId="187F2EDA" w14:textId="77777777" w:rsidR="000C37F0" w:rsidRPr="009953DF" w:rsidRDefault="000C37F0" w:rsidP="009953D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3DF">
        <w:rPr>
          <w:rFonts w:ascii="Verdana" w:hAnsi="Verdana"/>
          <w:color w:val="000000"/>
          <w:sz w:val="20"/>
        </w:rPr>
        <w:t>Что же сделал тогда китаец? Китаец изобретателен: в цивилизации он далеко опередил нас; он знал порох еще в те времена, когда мы убивали друг друга дубиной; он умел печатать, когда мы еще не умели читать. Что же он сделал? Революцию? Увы! Революцию не сделаешь в любой день. Он проявил изобретательность, не выходя из рамок законного порядка. Закон требовал такую</w:t>
      </w:r>
      <w:r w:rsidR="009953DF" w:rsidRPr="009953DF">
        <w:rPr>
          <w:rFonts w:ascii="Verdana" w:hAnsi="Verdana"/>
          <w:color w:val="000000"/>
          <w:sz w:val="20"/>
        </w:rPr>
        <w:t>-</w:t>
      </w:r>
      <w:r w:rsidRPr="009953DF">
        <w:rPr>
          <w:rFonts w:ascii="Verdana" w:hAnsi="Verdana"/>
          <w:color w:val="000000"/>
          <w:sz w:val="20"/>
        </w:rPr>
        <w:t>то сумму за каждое окно: он забил окна. Закон занялся табачной торговлей: отныне в семье выкуривали не больше одной трубки; дым передавался изо рта в рот. Закон требовал подати с двери: китаец забил двери и выходил из дому только через трубу. Закон, наконец, взимал налог с человеческой головы, как раньше с головы скота: китайцы стали заживо хоронить себя. Нуждающаяся семья, состоявшая, например, из восьми членов, сокращалась до одного, двух, трех, четырех человек, в зависимости от ее возможностей; остальные прятались под мебелью, в больших чанах, в бочках; а не то приказывали замуровать себя в стену, чтобы стать недвижимыми и избежать таким образом подушной подати. Когда налоговые агенты являлись, чтобы произвести перепись, они бывали вынуждены менять все расчеты и сводить их почти к нулю. К тому же им еще приходилось пролезать через трубу. Это их оскорбляло.</w:t>
      </w:r>
    </w:p>
    <w:p w14:paraId="6235187E" w14:textId="77777777" w:rsidR="000C37F0" w:rsidRPr="009953DF" w:rsidRDefault="000C37F0" w:rsidP="009953D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3DF">
        <w:rPr>
          <w:rFonts w:ascii="Verdana" w:hAnsi="Verdana"/>
          <w:color w:val="000000"/>
          <w:sz w:val="20"/>
        </w:rPr>
        <w:t>Таким образом, китаец перестал платить налоги, но по</w:t>
      </w:r>
      <w:r w:rsidR="009953DF" w:rsidRPr="009953DF">
        <w:rPr>
          <w:rFonts w:ascii="Verdana" w:hAnsi="Verdana"/>
          <w:color w:val="000000"/>
          <w:sz w:val="20"/>
        </w:rPr>
        <w:t>-</w:t>
      </w:r>
      <w:r w:rsidRPr="009953DF">
        <w:rPr>
          <w:rFonts w:ascii="Verdana" w:hAnsi="Verdana"/>
          <w:color w:val="000000"/>
          <w:sz w:val="20"/>
        </w:rPr>
        <w:t>прежнему уважал законный порядок и оставался хорошим гражданином и хорошим китайцем.</w:t>
      </w:r>
    </w:p>
    <w:p w14:paraId="29F97590" w14:textId="77777777" w:rsidR="000C37F0" w:rsidRPr="009953DF" w:rsidRDefault="000C37F0" w:rsidP="009953D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3DF">
        <w:rPr>
          <w:rFonts w:ascii="Verdana" w:hAnsi="Verdana"/>
          <w:color w:val="000000"/>
          <w:sz w:val="20"/>
        </w:rPr>
        <w:t>А к чему привела невозможность взимать налоги?</w:t>
      </w:r>
    </w:p>
    <w:p w14:paraId="68F5BC9D" w14:textId="4FB62F89" w:rsidR="000C37F0" w:rsidRPr="00333939" w:rsidRDefault="000C37F0" w:rsidP="00333939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953DF">
        <w:rPr>
          <w:rFonts w:ascii="Verdana" w:hAnsi="Verdana"/>
          <w:color w:val="000000"/>
          <w:sz w:val="20"/>
        </w:rPr>
        <w:t>Этого я не знаю. Дальше мои изыскания не пошли; когда я найду ответ, я немедленно вам сообщу. А пока согласимся в том, что все мы много счастливее китайцев. Ничего подобного мы во Франции не видим. Не правда ли?</w:t>
      </w:r>
    </w:p>
    <w:sectPr w:rsidR="000C37F0" w:rsidRPr="00333939" w:rsidSect="009953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82E90" w14:textId="77777777" w:rsidR="00AA00E8" w:rsidRDefault="00AA00E8" w:rsidP="009953DF">
      <w:r>
        <w:separator/>
      </w:r>
    </w:p>
  </w:endnote>
  <w:endnote w:type="continuationSeparator" w:id="0">
    <w:p w14:paraId="6983B478" w14:textId="77777777" w:rsidR="00AA00E8" w:rsidRDefault="00AA00E8" w:rsidP="00995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DBD19" w14:textId="77777777" w:rsidR="009953DF" w:rsidRDefault="009953DF" w:rsidP="00CD7A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60C4824" w14:textId="77777777" w:rsidR="009953DF" w:rsidRDefault="009953DF" w:rsidP="009953D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9FD6" w14:textId="77777777" w:rsidR="009953DF" w:rsidRPr="009953DF" w:rsidRDefault="009953DF" w:rsidP="009953DF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9953DF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E74D1" w14:textId="77777777" w:rsidR="009953DF" w:rsidRDefault="009953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3E71F" w14:textId="77777777" w:rsidR="00AA00E8" w:rsidRDefault="00AA00E8" w:rsidP="009953DF">
      <w:r>
        <w:separator/>
      </w:r>
    </w:p>
  </w:footnote>
  <w:footnote w:type="continuationSeparator" w:id="0">
    <w:p w14:paraId="2EBE9EF3" w14:textId="77777777" w:rsidR="00AA00E8" w:rsidRDefault="00AA00E8" w:rsidP="009953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62405" w14:textId="77777777" w:rsidR="009953DF" w:rsidRDefault="009953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3DADD" w14:textId="77777777" w:rsidR="009953DF" w:rsidRPr="009953DF" w:rsidRDefault="009953DF" w:rsidP="009953DF">
    <w:pPr>
      <w:pStyle w:val="Header"/>
      <w:ind w:firstLine="0"/>
      <w:rPr>
        <w:rFonts w:ascii="Arial" w:hAnsi="Arial" w:cs="Arial"/>
        <w:color w:val="999999"/>
        <w:sz w:val="20"/>
      </w:rPr>
    </w:pPr>
    <w:r w:rsidRPr="009953DF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A887A" w14:textId="77777777" w:rsidR="009953DF" w:rsidRDefault="009953D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26632"/>
    <w:rsid w:val="000C37F0"/>
    <w:rsid w:val="00333939"/>
    <w:rsid w:val="00626632"/>
    <w:rsid w:val="009953DF"/>
    <w:rsid w:val="00AA0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E219D32"/>
  <w14:defaultImageDpi w14:val="0"/>
  <w15:docId w15:val="{57AA0795-A50F-4974-A421-9DCA5EE6E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9953DF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9953DF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9953DF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9953DF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9953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441</Words>
  <Characters>2517</Characters>
  <Application>Microsoft Office Word</Application>
  <DocSecurity>0</DocSecurity>
  <Lines>20</Lines>
  <Paragraphs>5</Paragraphs>
  <ScaleCrop>false</ScaleCrop>
  <Manager>Andrey Piskunov</Manager>
  <Company>Библиотека «Артефакт»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Китайский способ высмеивать сборщиков податей</dc:title>
  <dc:subject/>
  <dc:creator>Оноре де Бальзак</dc:creator>
  <cp:keywords/>
  <dc:description/>
  <cp:lastModifiedBy>Andrey Piskunov</cp:lastModifiedBy>
  <cp:revision>4</cp:revision>
  <dcterms:created xsi:type="dcterms:W3CDTF">2025-02-20T04:34:00Z</dcterms:created>
  <dcterms:modified xsi:type="dcterms:W3CDTF">2025-02-20T04:55:00Z</dcterms:modified>
  <cp:category/>
</cp:coreProperties>
</file>