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9E9E9"/>
  <w:body>
    <w:p w:rsidR="005509C8" w:rsidRPr="005509C8" w:rsidRDefault="005509C8" w:rsidP="005509C8">
      <w:pPr>
        <w:suppressAutoHyphens/>
        <w:jc w:val="both"/>
        <w:divId w:val="1146163713"/>
        <w:rPr>
          <w:rFonts w:ascii="Verdana" w:hAnsi="Verdana"/>
          <w:b/>
          <w:color w:val="000000"/>
          <w:sz w:val="32"/>
        </w:rPr>
      </w:pPr>
      <w:r w:rsidRPr="005509C8">
        <w:rPr>
          <w:rFonts w:ascii="Verdana" w:hAnsi="Verdana"/>
          <w:b/>
          <w:bCs/>
          <w:color w:val="000000"/>
          <w:sz w:val="32"/>
        </w:rPr>
        <w:t>Графы и графоманы: о чём мы спорим?</w:t>
      </w:r>
    </w:p>
    <w:p w:rsidR="005509C8" w:rsidRPr="005509C8" w:rsidRDefault="002B2E18" w:rsidP="005509C8">
      <w:pPr>
        <w:suppressAutoHyphens/>
        <w:jc w:val="both"/>
        <w:divId w:val="1146163713"/>
        <w:rPr>
          <w:rFonts w:ascii="Verdana" w:hAnsi="Verdana"/>
          <w:color w:val="000000"/>
        </w:rPr>
      </w:pPr>
      <w:r w:rsidRPr="005509C8">
        <w:rPr>
          <w:rFonts w:ascii="Verdana" w:hAnsi="Verdana"/>
          <w:color w:val="000000"/>
        </w:rPr>
        <w:t>Игорь Гетманский</w:t>
      </w:r>
    </w:p>
    <w:p w:rsidR="005509C8" w:rsidRDefault="005509C8" w:rsidP="005509C8">
      <w:pPr>
        <w:suppressAutoHyphens/>
        <w:spacing w:after="40"/>
        <w:ind w:left="4920"/>
        <w:jc w:val="both"/>
        <w:divId w:val="1146163713"/>
        <w:rPr>
          <w:rFonts w:ascii="Verdana" w:hAnsi="Verdana"/>
          <w:color w:val="000000"/>
          <w:sz w:val="20"/>
        </w:rPr>
      </w:pPr>
    </w:p>
    <w:p w:rsidR="005509C8" w:rsidRPr="005509C8" w:rsidRDefault="002B2E18" w:rsidP="005509C8">
      <w:pPr>
        <w:suppressAutoHyphens/>
        <w:spacing w:after="40"/>
        <w:ind w:left="4920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br/>
      </w:r>
      <w:r w:rsidRPr="005509C8">
        <w:rPr>
          <w:rFonts w:ascii="Verdana" w:hAnsi="Verdana"/>
          <w:bCs/>
          <w:iCs/>
          <w:color w:val="000000"/>
          <w:sz w:val="20"/>
        </w:rPr>
        <w:t>После долгих размышлений я решил,</w:t>
      </w:r>
      <w:r w:rsidR="005509C8">
        <w:rPr>
          <w:rFonts w:ascii="Verdana" w:hAnsi="Verdana"/>
          <w:bCs/>
          <w:iCs/>
          <w:color w:val="000000"/>
          <w:sz w:val="20"/>
        </w:rPr>
        <w:t xml:space="preserve"> </w:t>
      </w:r>
      <w:r w:rsidRPr="005509C8">
        <w:rPr>
          <w:rFonts w:ascii="Verdana" w:hAnsi="Verdana"/>
          <w:bCs/>
          <w:iCs/>
          <w:color w:val="000000"/>
          <w:sz w:val="20"/>
        </w:rPr>
        <w:t>что мне следует стремиться к ясности,</w:t>
      </w:r>
      <w:r w:rsidR="005509C8">
        <w:rPr>
          <w:rFonts w:ascii="Verdana" w:hAnsi="Verdana"/>
          <w:bCs/>
          <w:iCs/>
          <w:color w:val="000000"/>
          <w:sz w:val="20"/>
        </w:rPr>
        <w:t xml:space="preserve"> </w:t>
      </w:r>
      <w:r w:rsidRPr="005509C8">
        <w:rPr>
          <w:rFonts w:ascii="Verdana" w:hAnsi="Verdana"/>
          <w:bCs/>
          <w:iCs/>
          <w:color w:val="000000"/>
          <w:sz w:val="20"/>
        </w:rPr>
        <w:t>простоте и благозвучию...</w:t>
      </w:r>
    </w:p>
    <w:p w:rsidR="005509C8" w:rsidRPr="005509C8" w:rsidRDefault="002B2E18" w:rsidP="005509C8">
      <w:pPr>
        <w:suppressAutoHyphens/>
        <w:ind w:left="4920"/>
        <w:jc w:val="both"/>
        <w:divId w:val="1146163713"/>
        <w:rPr>
          <w:rFonts w:ascii="Verdana" w:hAnsi="Verdana"/>
          <w:i/>
          <w:color w:val="000000"/>
          <w:sz w:val="20"/>
        </w:rPr>
      </w:pPr>
      <w:r w:rsidRPr="005509C8">
        <w:rPr>
          <w:rFonts w:ascii="Verdana" w:hAnsi="Verdana"/>
          <w:bCs/>
          <w:i/>
          <w:iCs/>
          <w:color w:val="000000"/>
          <w:sz w:val="20"/>
        </w:rPr>
        <w:t>С. Моэм</w:t>
      </w:r>
    </w:p>
    <w:p w:rsidR="005509C8" w:rsidRPr="005509C8" w:rsidRDefault="005509C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</w:p>
    <w:p w:rsidR="005509C8" w:rsidRDefault="005509C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Та дискуссия, которая разгорелась на страницах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ЛР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вокруг оценки некоторых аспектов творчества Льва Николаевича Толстого (статьи Святослава Логинова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О графах и графоманах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(2002,</w:t>
      </w:r>
      <w:r w:rsidR="005509C8" w:rsidRPr="005509C8">
        <w:rPr>
          <w:rFonts w:ascii="Verdana" w:hAnsi="Verdana"/>
          <w:color w:val="000000"/>
          <w:sz w:val="20"/>
        </w:rPr>
        <w:t xml:space="preserve"> №</w:t>
      </w:r>
      <w:r w:rsidRPr="005509C8">
        <w:rPr>
          <w:rFonts w:ascii="Verdana" w:hAnsi="Verdana"/>
          <w:color w:val="000000"/>
          <w:sz w:val="20"/>
        </w:rPr>
        <w:t>4),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Как же графу не быть графоманом?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Михаила Дунаева, письмо Александра Ракова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Протестую!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(2002,</w:t>
      </w:r>
      <w:r w:rsidR="005509C8" w:rsidRPr="005509C8">
        <w:rPr>
          <w:rFonts w:ascii="Verdana" w:hAnsi="Verdana"/>
          <w:color w:val="000000"/>
          <w:sz w:val="20"/>
        </w:rPr>
        <w:t xml:space="preserve"> №</w:t>
      </w:r>
      <w:r w:rsidRPr="005509C8">
        <w:rPr>
          <w:rFonts w:ascii="Verdana" w:hAnsi="Verdana"/>
          <w:color w:val="000000"/>
          <w:sz w:val="20"/>
        </w:rPr>
        <w:t>7), статьи Сергея Романова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Лев Толстой и пустота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(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ЛР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,</w:t>
      </w:r>
      <w:r w:rsidRPr="005509C8">
        <w:rPr>
          <w:rFonts w:ascii="Verdana" w:hAnsi="Verdana"/>
          <w:color w:val="000000"/>
          <w:sz w:val="20"/>
        </w:rPr>
        <w:t xml:space="preserve"> 2002,</w:t>
      </w:r>
      <w:r w:rsidR="005509C8" w:rsidRPr="005509C8">
        <w:rPr>
          <w:rFonts w:ascii="Verdana" w:hAnsi="Verdana"/>
          <w:color w:val="000000"/>
          <w:sz w:val="20"/>
        </w:rPr>
        <w:t xml:space="preserve"> №</w:t>
      </w:r>
      <w:r w:rsidRPr="005509C8">
        <w:rPr>
          <w:rFonts w:ascii="Verdana" w:hAnsi="Verdana"/>
          <w:color w:val="000000"/>
          <w:sz w:val="20"/>
        </w:rPr>
        <w:t>9), Виталия Кирпиченко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Всё смешалось в доме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(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ЛР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,</w:t>
      </w:r>
      <w:r w:rsidRPr="005509C8">
        <w:rPr>
          <w:rFonts w:ascii="Verdana" w:hAnsi="Verdana"/>
          <w:color w:val="000000"/>
          <w:sz w:val="20"/>
        </w:rPr>
        <w:t xml:space="preserve"> 2002,</w:t>
      </w:r>
      <w:r w:rsidR="005509C8" w:rsidRPr="005509C8">
        <w:rPr>
          <w:rFonts w:ascii="Verdana" w:hAnsi="Verdana"/>
          <w:color w:val="000000"/>
          <w:sz w:val="20"/>
        </w:rPr>
        <w:t xml:space="preserve"> №</w:t>
      </w:r>
      <w:r w:rsidRPr="005509C8">
        <w:rPr>
          <w:rFonts w:ascii="Verdana" w:hAnsi="Verdana"/>
          <w:color w:val="000000"/>
          <w:sz w:val="20"/>
        </w:rPr>
        <w:t>11) и Анатолий Иванова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Несостоявшийся гений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(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ЛР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,</w:t>
      </w:r>
      <w:r w:rsidRPr="005509C8">
        <w:rPr>
          <w:rFonts w:ascii="Verdana" w:hAnsi="Verdana"/>
          <w:color w:val="000000"/>
          <w:sz w:val="20"/>
        </w:rPr>
        <w:t xml:space="preserve"> 2002,</w:t>
      </w:r>
      <w:r w:rsidR="005509C8" w:rsidRPr="005509C8">
        <w:rPr>
          <w:rFonts w:ascii="Verdana" w:hAnsi="Verdana"/>
          <w:color w:val="000000"/>
          <w:sz w:val="20"/>
        </w:rPr>
        <w:t xml:space="preserve"> №</w:t>
      </w:r>
      <w:r w:rsidRPr="005509C8">
        <w:rPr>
          <w:rFonts w:ascii="Verdana" w:hAnsi="Verdana"/>
          <w:color w:val="000000"/>
          <w:sz w:val="20"/>
        </w:rPr>
        <w:t>15) имеет принципиальное значение. И не столько потому, что в ней ведётся борьба мнений вокруг имени великого русского писателя, а потому, что эта дискуссия поднимает три важнейших вопроса современного литературного творчества: отношение современника к наследию классиков, выбор языковых средств литературного самовыражения и вопрос этики в литературе, вопрос этической ответственности писателя за то,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как слово наше отзовётся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.</w:t>
      </w:r>
      <w:r w:rsidRPr="005509C8">
        <w:rPr>
          <w:rFonts w:ascii="Verdana" w:hAnsi="Verdana"/>
          <w:color w:val="000000"/>
          <w:sz w:val="20"/>
        </w:rPr>
        <w:t xml:space="preserve"> Об этом и поговорим.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Итак, С.Логинов дал довольно резкую негативную оценку той части творчества Л.Толстого, что посвящена детям. Он подверг подробному, чисто редакторскому разбору сказку классика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Черепаха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,</w:t>
      </w:r>
      <w:r w:rsidRPr="005509C8">
        <w:rPr>
          <w:rFonts w:ascii="Verdana" w:hAnsi="Verdana"/>
          <w:color w:val="000000"/>
          <w:sz w:val="20"/>
        </w:rPr>
        <w:t xml:space="preserve"> показав неопрятность речи, которой она была изложена. А также обратил внимание на грубые этические нарушения, на которые неосознанно пошёл Толстой при написании детских историй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Девочка и грибы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и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Косточка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На мой взгляд, подход Логинова к рассмотрению затронутых им вопросов безупречен. Правда, автора в конце концов занесло, и от анализа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детского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творчества Толстого он перешёл к обобщениям, поставил под сомнение ценность всего литературного наследия классика. Назвал Толстого умненькой, поучающей бездарностью...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Это слишком. Толстого нельзя назвать бездарностью, к его имени не применимы эпитеты с уменьшительно-ласкательными суффиксами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еньк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,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оньк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:</w:t>
      </w:r>
      <w:r w:rsidRPr="005509C8">
        <w:rPr>
          <w:rFonts w:ascii="Verdana" w:hAnsi="Verdana"/>
          <w:color w:val="000000"/>
          <w:sz w:val="20"/>
        </w:rPr>
        <w:t xml:space="preserve"> он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>и это общепризнанное мнение</w:t>
      </w:r>
      <w:r w:rsidR="005509C8">
        <w:rPr>
          <w:rFonts w:ascii="Verdana" w:hAnsi="Verdana"/>
          <w:color w:val="000000"/>
          <w:sz w:val="20"/>
        </w:rPr>
        <w:t> — «</w:t>
      </w:r>
      <w:r w:rsidRPr="005509C8">
        <w:rPr>
          <w:rFonts w:ascii="Verdana" w:hAnsi="Verdana"/>
          <w:color w:val="000000"/>
          <w:sz w:val="20"/>
        </w:rPr>
        <w:t>глыба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,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матёрый человечище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.</w:t>
      </w:r>
      <w:r w:rsidRPr="005509C8">
        <w:rPr>
          <w:rFonts w:ascii="Verdana" w:hAnsi="Verdana"/>
          <w:color w:val="000000"/>
          <w:sz w:val="20"/>
        </w:rPr>
        <w:t xml:space="preserve"> С другой стороны, приведённые Логиновым в качестве аргументации своего мнения литературно-неуклюжие цитаты из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Крейцеровой сонаты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,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Поликушки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,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Войны и мира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звучат очень убедительно...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Мне кажется, критик в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О графах и графоманах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допустил одну-единственную ошибку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>он выступил слишком эмоционально: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Люди! Король-то голый!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.</w:t>
      </w:r>
      <w:r w:rsidRPr="005509C8">
        <w:rPr>
          <w:rFonts w:ascii="Verdana" w:hAnsi="Verdana"/>
          <w:color w:val="000000"/>
          <w:sz w:val="20"/>
        </w:rPr>
        <w:t xml:space="preserve"> Не надо бы кричать, уважительно высказанное недоумение слушалось бы лучше. Тогда оно не вызвало бы жёсткой нелицеприятной отповеди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Как же графу не быть графоманом?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М.</w:t>
      </w:r>
      <w:r w:rsidR="005509C8">
        <w:rPr>
          <w:rFonts w:ascii="Verdana" w:hAnsi="Verdana"/>
          <w:color w:val="000000"/>
          <w:sz w:val="20"/>
        </w:rPr>
        <w:t> </w:t>
      </w:r>
      <w:r w:rsidRPr="005509C8">
        <w:rPr>
          <w:rFonts w:ascii="Verdana" w:hAnsi="Verdana"/>
          <w:color w:val="000000"/>
          <w:sz w:val="20"/>
        </w:rPr>
        <w:t>Дунаева. И на страницах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ЛР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не появилась бы работа, которая защищает безграмотность литературной речи.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Действительно, первоначальный посыл, который толкнул Дунаева к написанию вышеупомянутой работы,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>необходимость защиты имени, а не истины.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Вообще, нападки на наших классиков начались ещё в позапрошлом веке... Особенно сладостно самоутверждаться за счёт гения... Толстой сам имеет право выбирать, на кого производить впечатление, на кого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>нет...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,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>пишет он. Вот так! Автор возмущён прежде всего тем, что Логинов продолжил традицию нападок на устоявшиеся авторитеты! Нечего сказать, достойная позиция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>защищать тех, о ком высказано немеренное количество лестных мнений! При этом автор не замечает, что противоречит сам себе. Если Толстой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имеет право выбирать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,</w:t>
      </w:r>
      <w:r w:rsidRPr="005509C8">
        <w:rPr>
          <w:rFonts w:ascii="Verdana" w:hAnsi="Verdana"/>
          <w:color w:val="000000"/>
          <w:sz w:val="20"/>
        </w:rPr>
        <w:t xml:space="preserve"> то разве он нуждается в защите от нападок тех, кто хочет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самоутвердиться за счёт гения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?</w:t>
      </w:r>
      <w:r w:rsidRPr="005509C8">
        <w:rPr>
          <w:rFonts w:ascii="Verdana" w:hAnsi="Verdana"/>
          <w:color w:val="000000"/>
          <w:sz w:val="20"/>
        </w:rPr>
        <w:t xml:space="preserve"> Может быть, в этом случае было бы уместнее высокомерное молчание? И, тем не менее, Дунаев горячо выступает в защиту Толстого. А почему бы и нет! Авторская </w:t>
      </w:r>
      <w:r w:rsidRPr="005509C8">
        <w:rPr>
          <w:rFonts w:ascii="Verdana" w:hAnsi="Verdana"/>
          <w:color w:val="000000"/>
          <w:sz w:val="20"/>
        </w:rPr>
        <w:lastRenderedPageBreak/>
        <w:t>позиция не только достойна, она чертовски выгодна! Можно доказывать что угодно: что чёрное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>это белое, лишь бы это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чёрное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принадлежало перу классика!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И здесь мы подошли к вопросу об отношении к классическому литературному наследию.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Прежде чем соотносить весомость аргументов Логинова и Дунаева, хотелось бы спросить: почему критика литературного классика априори воспринимается как нонсенс?</w:t>
      </w:r>
      <w:r w:rsidRPr="005509C8">
        <w:rPr>
          <w:rFonts w:ascii="Verdana" w:hAnsi="Verdana"/>
          <w:color w:val="000000"/>
          <w:sz w:val="20"/>
        </w:rPr>
        <w:br/>
        <w:t>Что мы имеем? Толстого в статье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О графах и графоманах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критикует современный писатель. Пишущий для читательской аудитории современного мира. А это, позвольте напомнить, совсем другой мир, нежели тот, в котором жил гений русской литературы. За сто лет изменились языковые предпочтения читателя, психология читательского интереса. Человек XXI века живёт в информационно-насыщенном пространстве, его жизнь динамична, предъявляет повышенные требования к точности восприятия информации, с одной стороны, а с другой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>к её однозначности. Ясность, простота, доступность, подвижная эмоциональность, смысловая гибкость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>вот знаковые отличительные особенности прозы, появления которой ожидает сегодня читатель. Он, по сравнению с читателем XIX века, не стал ни глупее, ни примитивнее, ни циничнее. Он не сделался эмоционально тупым, эстетически невосприимчивым и безнравственным. Он просто стал требовательней к информационной насыщенности материала. И, конечно, он полюбил более строгий и точный язык, нежели тот, который использовали литераторы сто лет назад. Естественно, он полюбил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драйв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:</w:t>
      </w:r>
      <w:r w:rsidRPr="005509C8">
        <w:rPr>
          <w:rFonts w:ascii="Verdana" w:hAnsi="Verdana"/>
          <w:color w:val="000000"/>
          <w:sz w:val="20"/>
        </w:rPr>
        <w:t xml:space="preserve"> динамичную,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сюжетную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прозу. Его интерес к романам-эссе и романам-раздумьям невысок. Ему ближе стала живая игра ума. Тяжеловесные размышления и этические банальности теперь мало кого привлекают.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Наверно, не надо приводить примеры того, что ни ясность, ни простота, ни динамичность, ни ментальная гибкость, ни остросюжетность, ни смысловая прозрачность, ни оригинальность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>ни одно из востребуемых сегодня качеств литературного письма не присуще прозе Толстого? И не потому, что он бездарь. Просто век назад он работал в системе совершенно других литературных приоритетов.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Логинов смотрит на творчество Толстого именно с этой позиции. Вряд ли он ставит под сомнение гениальность великого писателя. Он говорит только о том, какие вещи в творчестве светила русской словесности не удовлетворяют критериям современного читателя, стараясь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>и мне кажется, вполне удачно,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>это обосновать.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 xml:space="preserve">Что же тут плохого? Зачем нужно защищать то, что, по мнению современного литератора, не звучит в </w:t>
      </w:r>
      <w:r w:rsidRPr="005509C8">
        <w:rPr>
          <w:rFonts w:ascii="Verdana" w:hAnsi="Verdana"/>
          <w:i/>
          <w:color w:val="000000"/>
          <w:sz w:val="20"/>
        </w:rPr>
        <w:t>настоящий</w:t>
      </w:r>
      <w:r w:rsidRPr="005509C8">
        <w:rPr>
          <w:rFonts w:ascii="Verdana" w:hAnsi="Verdana"/>
          <w:color w:val="000000"/>
          <w:sz w:val="20"/>
        </w:rPr>
        <w:t xml:space="preserve"> момент? Неужели плохо лишь то, что осуждению подвергается классик? Но кто сказал, что слова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классика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и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безупречность</w:t>
      </w:r>
      <w:r w:rsidR="005509C8">
        <w:rPr>
          <w:rFonts w:ascii="Verdana" w:hAnsi="Verdana"/>
          <w:color w:val="000000"/>
          <w:sz w:val="20"/>
        </w:rPr>
        <w:t xml:space="preserve">» — </w:t>
      </w:r>
      <w:r w:rsidRPr="005509C8">
        <w:rPr>
          <w:rFonts w:ascii="Verdana" w:hAnsi="Verdana"/>
          <w:color w:val="000000"/>
          <w:sz w:val="20"/>
        </w:rPr>
        <w:t>синонимы?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Граф Толстой, воспитанник гувернёра-немца, с раннего детства говорящий в своём доме и на светских раутах исключительно на французском языке, не знал, что такое правильная русская литературная речь. Логинов сказал об этом. Граф Толстой, человек, мыслящий тяжело, но много, выдавал в своих произведениях бесконечные перепады об одном и том же, а также использовал канцеляризмы, штампы и с удовольствием обсасывал помногу раз какую-нибудь свою литературную находку типа слова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гвоздить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.</w:t>
      </w:r>
      <w:r w:rsidRPr="005509C8">
        <w:rPr>
          <w:rFonts w:ascii="Verdana" w:hAnsi="Verdana"/>
          <w:color w:val="000000"/>
          <w:sz w:val="20"/>
        </w:rPr>
        <w:t xml:space="preserve"> Логинов отметил это, разве он не прав? Граф Толстой, по натуре своей ментор-дидактик милостью Божьей, ординарный и прямолинейный, создавал для детей сказки, пугающие и языковой формой, и этическими упущениями, и просто сюжетной неуклюжестью рассказчика. Логинов указал и на это. В чём криминал критического выступления современного писателя?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Сто лет назад всё, что творил Толстой, было оправдано по разным причинам. Сегодня такое неприемлемо.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Разве об этом не нужно говорить только потому, что Толстой</w:t>
      </w:r>
      <w:r w:rsidR="005509C8">
        <w:rPr>
          <w:rFonts w:ascii="Verdana" w:hAnsi="Verdana"/>
          <w:color w:val="000000"/>
          <w:sz w:val="20"/>
        </w:rPr>
        <w:t> — «</w:t>
      </w:r>
      <w:r w:rsidRPr="005509C8">
        <w:rPr>
          <w:rFonts w:ascii="Verdana" w:hAnsi="Verdana"/>
          <w:color w:val="000000"/>
          <w:sz w:val="20"/>
        </w:rPr>
        <w:t>гений русской литературы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?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Но перейдём к тому, как Михаил Дунаев защищает Льва Толстого.</w:t>
      </w:r>
      <w:r w:rsidRPr="005509C8">
        <w:rPr>
          <w:rFonts w:ascii="Verdana" w:hAnsi="Verdana"/>
          <w:color w:val="000000"/>
          <w:sz w:val="20"/>
        </w:rPr>
        <w:br/>
        <w:t>Автор статьи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Как же графу не быть графоманом?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выбирает чрезвычайно неудачную линию защиты. Он, как я уже упомянул, доказывает, что чёрное на самом деле есть белое.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Рассказ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Черепаха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как раз неплох, дурны критерии критики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,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 xml:space="preserve">пишет он. Надо же! Те критерии, по которым Логинов оценивает язык Толстого, </w:t>
      </w:r>
      <w:r w:rsidRPr="005509C8">
        <w:rPr>
          <w:rFonts w:ascii="Verdana" w:hAnsi="Verdana"/>
          <w:color w:val="000000"/>
          <w:sz w:val="20"/>
        </w:rPr>
        <w:lastRenderedPageBreak/>
        <w:t>неверны! Неверно то, что текст должен быть свободен от паразитных рифм, тавтологии, плеоназмом, мусорных слов! Вот уж чего я не ожидал, так это защиты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Черепахи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с такой позиции! Знаете, если мы все начнём писать так, как Толстым написана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Черепаха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,</w:t>
      </w:r>
      <w:r w:rsidRPr="005509C8">
        <w:rPr>
          <w:rFonts w:ascii="Verdana" w:hAnsi="Verdana"/>
          <w:color w:val="000000"/>
          <w:sz w:val="20"/>
        </w:rPr>
        <w:t xml:space="preserve"> то это будет конец русской литературы! Логинов абсолютно прав в каждом своём слове. Ни один редактор ни в одном самом непритязательном издательстве сегодня не допустил бы сказку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Черепаха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в печать!</w:t>
      </w:r>
    </w:p>
    <w:p w:rsidR="005509C8" w:rsidRPr="005509C8" w:rsidRDefault="005509C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2B2E18" w:rsidRPr="005509C8">
        <w:rPr>
          <w:rFonts w:ascii="Verdana" w:hAnsi="Verdana"/>
          <w:color w:val="000000"/>
          <w:sz w:val="20"/>
        </w:rPr>
        <w:t>Кто сказал, что повторы слов недопустимы?</w:t>
      </w:r>
      <w:r>
        <w:rPr>
          <w:rFonts w:ascii="Verdana" w:hAnsi="Verdana"/>
          <w:color w:val="000000"/>
          <w:sz w:val="20"/>
        </w:rPr>
        <w:t xml:space="preserve">» — </w:t>
      </w:r>
      <w:r w:rsidR="002B2E18" w:rsidRPr="005509C8">
        <w:rPr>
          <w:rFonts w:ascii="Verdana" w:hAnsi="Verdana"/>
          <w:color w:val="000000"/>
          <w:sz w:val="20"/>
        </w:rPr>
        <w:t>спрашивает Дунаев. Да, допустимы, все это понимают. Но те повторы, которые обосновываются специальным стилистическим заданием, а не те, что делает Толстой!</w:t>
      </w:r>
      <w:r w:rsidRPr="005509C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2B2E18" w:rsidRPr="005509C8">
        <w:rPr>
          <w:rFonts w:ascii="Verdana" w:hAnsi="Verdana"/>
          <w:color w:val="000000"/>
          <w:sz w:val="20"/>
        </w:rPr>
        <w:t>Он стал торопиться, лапами подле неё рыть яму. И когда вырыл яму, то лапами завалил в яму черепаху и закопал землёю</w:t>
      </w:r>
      <w:r>
        <w:rPr>
          <w:rFonts w:ascii="Verdana" w:hAnsi="Verdana"/>
          <w:color w:val="000000"/>
          <w:sz w:val="20"/>
        </w:rPr>
        <w:t>»</w:t>
      </w:r>
      <w:r w:rsidRPr="005509C8">
        <w:rPr>
          <w:rFonts w:ascii="Verdana" w:hAnsi="Verdana"/>
          <w:color w:val="000000"/>
          <w:sz w:val="20"/>
        </w:rPr>
        <w:t>.</w:t>
      </w:r>
      <w:r w:rsidR="002B2E18" w:rsidRPr="005509C8">
        <w:rPr>
          <w:rFonts w:ascii="Verdana" w:hAnsi="Verdana"/>
          <w:color w:val="000000"/>
          <w:sz w:val="20"/>
        </w:rPr>
        <w:t xml:space="preserve"> Как вам, а? В двух предложениях три раза слова</w:t>
      </w:r>
      <w:r w:rsidRPr="005509C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2B2E18" w:rsidRPr="005509C8">
        <w:rPr>
          <w:rFonts w:ascii="Verdana" w:hAnsi="Verdana"/>
          <w:color w:val="000000"/>
          <w:sz w:val="20"/>
        </w:rPr>
        <w:t>яма</w:t>
      </w:r>
      <w:r>
        <w:rPr>
          <w:rFonts w:ascii="Verdana" w:hAnsi="Verdana"/>
          <w:color w:val="000000"/>
          <w:sz w:val="20"/>
        </w:rPr>
        <w:t>»</w:t>
      </w:r>
      <w:r w:rsidRPr="005509C8">
        <w:rPr>
          <w:rFonts w:ascii="Verdana" w:hAnsi="Verdana"/>
          <w:color w:val="000000"/>
          <w:sz w:val="20"/>
        </w:rPr>
        <w:t>,</w:t>
      </w:r>
      <w:r w:rsidR="002B2E18" w:rsidRPr="005509C8">
        <w:rPr>
          <w:rFonts w:ascii="Verdana" w:hAnsi="Verdana"/>
          <w:color w:val="000000"/>
          <w:sz w:val="20"/>
        </w:rPr>
        <w:t xml:space="preserve"> два раза</w:t>
      </w:r>
      <w:r>
        <w:rPr>
          <w:rFonts w:ascii="Verdana" w:hAnsi="Verdana"/>
          <w:color w:val="000000"/>
          <w:sz w:val="20"/>
        </w:rPr>
        <w:t> — «</w:t>
      </w:r>
      <w:r w:rsidR="002B2E18" w:rsidRPr="005509C8">
        <w:rPr>
          <w:rFonts w:ascii="Verdana" w:hAnsi="Verdana"/>
          <w:color w:val="000000"/>
          <w:sz w:val="20"/>
        </w:rPr>
        <w:t>рыть</w:t>
      </w:r>
      <w:r>
        <w:rPr>
          <w:rFonts w:ascii="Verdana" w:hAnsi="Verdana"/>
          <w:color w:val="000000"/>
          <w:sz w:val="20"/>
        </w:rPr>
        <w:t>»</w:t>
      </w:r>
      <w:r w:rsidRPr="005509C8">
        <w:rPr>
          <w:rFonts w:ascii="Verdana" w:hAnsi="Verdana"/>
          <w:color w:val="000000"/>
          <w:sz w:val="20"/>
        </w:rPr>
        <w:t xml:space="preserve"> </w:t>
      </w:r>
      <w:r w:rsidR="002B2E18" w:rsidRPr="005509C8">
        <w:rPr>
          <w:rFonts w:ascii="Verdana" w:hAnsi="Verdana"/>
          <w:color w:val="000000"/>
          <w:sz w:val="20"/>
        </w:rPr>
        <w:t>и два раза</w:t>
      </w:r>
      <w:r>
        <w:rPr>
          <w:rFonts w:ascii="Verdana" w:hAnsi="Verdana"/>
          <w:color w:val="000000"/>
          <w:sz w:val="20"/>
        </w:rPr>
        <w:t> — «</w:t>
      </w:r>
      <w:r w:rsidR="002B2E18" w:rsidRPr="005509C8">
        <w:rPr>
          <w:rFonts w:ascii="Verdana" w:hAnsi="Verdana"/>
          <w:color w:val="000000"/>
          <w:sz w:val="20"/>
        </w:rPr>
        <w:t>лапами</w:t>
      </w:r>
      <w:r>
        <w:rPr>
          <w:rFonts w:ascii="Verdana" w:hAnsi="Verdana"/>
          <w:color w:val="000000"/>
          <w:sz w:val="20"/>
        </w:rPr>
        <w:t>»</w:t>
      </w:r>
      <w:r w:rsidRPr="005509C8">
        <w:rPr>
          <w:rFonts w:ascii="Verdana" w:hAnsi="Verdana"/>
          <w:color w:val="000000"/>
          <w:sz w:val="20"/>
        </w:rPr>
        <w:t>.</w:t>
      </w:r>
      <w:r w:rsidR="002B2E18" w:rsidRPr="005509C8">
        <w:rPr>
          <w:rFonts w:ascii="Verdana" w:hAnsi="Verdana"/>
          <w:color w:val="000000"/>
          <w:sz w:val="20"/>
        </w:rPr>
        <w:t xml:space="preserve"> И никакой спецзадачи, обычное повествование... Не понимаю, о чём мы говорим, о чём спор. Почему г-н Дунаев так рьяно защищает именно</w:t>
      </w:r>
      <w:r w:rsidRPr="005509C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2B2E18" w:rsidRPr="005509C8">
        <w:rPr>
          <w:rFonts w:ascii="Verdana" w:hAnsi="Verdana"/>
          <w:color w:val="000000"/>
          <w:sz w:val="20"/>
        </w:rPr>
        <w:t>Черепаху</w:t>
      </w:r>
      <w:r>
        <w:rPr>
          <w:rFonts w:ascii="Verdana" w:hAnsi="Verdana"/>
          <w:color w:val="000000"/>
          <w:sz w:val="20"/>
        </w:rPr>
        <w:t>»</w:t>
      </w:r>
      <w:r w:rsidRPr="005509C8">
        <w:rPr>
          <w:rFonts w:ascii="Verdana" w:hAnsi="Verdana"/>
          <w:color w:val="000000"/>
          <w:sz w:val="20"/>
        </w:rPr>
        <w:t>!</w:t>
      </w:r>
    </w:p>
    <w:p w:rsidR="005509C8" w:rsidRPr="005509C8" w:rsidRDefault="005509C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2B2E18" w:rsidRPr="005509C8">
        <w:rPr>
          <w:rFonts w:ascii="Verdana" w:hAnsi="Verdana"/>
          <w:color w:val="000000"/>
          <w:sz w:val="20"/>
        </w:rPr>
        <w:t>На основании этих критериев я берусь сбросить с пьедестала любого классика</w:t>
      </w:r>
      <w:r>
        <w:rPr>
          <w:rFonts w:ascii="Verdana" w:hAnsi="Verdana"/>
          <w:color w:val="000000"/>
          <w:sz w:val="20"/>
        </w:rPr>
        <w:t>»</w:t>
      </w:r>
      <w:r w:rsidRPr="005509C8"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</w:rPr>
        <w:t xml:space="preserve"> — </w:t>
      </w:r>
      <w:r w:rsidR="002B2E18" w:rsidRPr="005509C8">
        <w:rPr>
          <w:rFonts w:ascii="Verdana" w:hAnsi="Verdana"/>
          <w:color w:val="000000"/>
          <w:sz w:val="20"/>
        </w:rPr>
        <w:t>говорит Дунаев. И приводит пример</w:t>
      </w:r>
      <w:r>
        <w:rPr>
          <w:rFonts w:ascii="Verdana" w:hAnsi="Verdana"/>
          <w:color w:val="000000"/>
          <w:sz w:val="20"/>
        </w:rPr>
        <w:t xml:space="preserve"> — </w:t>
      </w:r>
      <w:r w:rsidR="002B2E18" w:rsidRPr="005509C8">
        <w:rPr>
          <w:rFonts w:ascii="Verdana" w:hAnsi="Verdana"/>
          <w:color w:val="000000"/>
          <w:sz w:val="20"/>
        </w:rPr>
        <w:t>строку Пушкина</w:t>
      </w:r>
      <w:r w:rsidRPr="005509C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2B2E18" w:rsidRPr="005509C8">
        <w:rPr>
          <w:rFonts w:ascii="Verdana" w:hAnsi="Verdana"/>
          <w:color w:val="000000"/>
          <w:sz w:val="20"/>
        </w:rPr>
        <w:t>На берегу пустынных волн...</w:t>
      </w:r>
      <w:r>
        <w:rPr>
          <w:rFonts w:ascii="Verdana" w:hAnsi="Verdana"/>
          <w:color w:val="000000"/>
          <w:sz w:val="20"/>
        </w:rPr>
        <w:t>»</w:t>
      </w:r>
      <w:r w:rsidRPr="005509C8">
        <w:rPr>
          <w:rFonts w:ascii="Verdana" w:hAnsi="Verdana"/>
          <w:color w:val="000000"/>
          <w:sz w:val="20"/>
        </w:rPr>
        <w:t xml:space="preserve"> </w:t>
      </w:r>
      <w:r w:rsidR="002B2E18" w:rsidRPr="005509C8">
        <w:rPr>
          <w:rFonts w:ascii="Verdana" w:hAnsi="Verdana"/>
          <w:color w:val="000000"/>
          <w:sz w:val="20"/>
        </w:rPr>
        <w:t>Да, действительно, у волн берегов не бывает, и не могут волны быть</w:t>
      </w:r>
      <w:r w:rsidRPr="005509C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2B2E18" w:rsidRPr="005509C8">
        <w:rPr>
          <w:rFonts w:ascii="Verdana" w:hAnsi="Verdana"/>
          <w:color w:val="000000"/>
          <w:sz w:val="20"/>
        </w:rPr>
        <w:t>пустынными</w:t>
      </w:r>
      <w:r>
        <w:rPr>
          <w:rFonts w:ascii="Verdana" w:hAnsi="Verdana"/>
          <w:color w:val="000000"/>
          <w:sz w:val="20"/>
        </w:rPr>
        <w:t>»</w:t>
      </w:r>
      <w:r w:rsidRPr="005509C8">
        <w:rPr>
          <w:rFonts w:ascii="Verdana" w:hAnsi="Verdana"/>
          <w:color w:val="000000"/>
          <w:sz w:val="20"/>
        </w:rPr>
        <w:t>.</w:t>
      </w:r>
      <w:r w:rsidR="002B2E18" w:rsidRPr="005509C8">
        <w:rPr>
          <w:rFonts w:ascii="Verdana" w:hAnsi="Verdana"/>
          <w:color w:val="000000"/>
          <w:sz w:val="20"/>
        </w:rPr>
        <w:t xml:space="preserve"> И, действительно, здесь мы имеем понятный, выразительный образ, литературная форма которого тем не менее нарушает литературные каноны... Но ведь это стихи, г-н литератор, а стихосложение и есть то самое специальное стилистическое задание, которое оправдывает многое! Многое из того, что неприемлемо в прозе!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Дунаев называет Логинова компьютером. В том смысле, что Логинов подходит к тексту с математически точной редакторской меркой, не читает, а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сканирует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текст. И именно поэтому спотыкается на толстовских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ляпах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.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Г-ну Логинову не хватает языкового чутья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,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>пишет он. По Дунаеву, чтобы насладиться языком Толстого, надо иметь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талант читателя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Я не понимаю таких рассуждений. В восприятии текста я опираюсь на общеупотребительные представления о грамотности. И, естественно, так же, как и Логинов, подхожу к тексту с определённой меркой. И... Как я могу оценить красоту фразы из сказки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Черепаха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: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Детей они выводят яйцами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?</w:t>
      </w:r>
      <w:r w:rsidRPr="005509C8">
        <w:rPr>
          <w:rFonts w:ascii="Verdana" w:hAnsi="Verdana"/>
          <w:color w:val="000000"/>
          <w:sz w:val="20"/>
        </w:rPr>
        <w:t>! Какой мне нужно для этого иметь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талант читателя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?</w:t>
      </w:r>
      <w:r w:rsidRPr="005509C8">
        <w:rPr>
          <w:rFonts w:ascii="Verdana" w:hAnsi="Verdana"/>
          <w:color w:val="000000"/>
          <w:sz w:val="20"/>
        </w:rPr>
        <w:t xml:space="preserve"> Или г-н Дунаев хочет вознести моё восприятие художественного текста на уровень интуитивного понимания? Вернее, понимания, априори заданного на восхищение оттого, что я читаю классика? Или сугубо субъективного восприятия, когда любая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сказка, рассказанная идиотом, полная звуков и страсти и ничего не значащая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,</w:t>
      </w:r>
      <w:r w:rsidRPr="005509C8">
        <w:rPr>
          <w:rFonts w:ascii="Verdana" w:hAnsi="Verdana"/>
          <w:color w:val="000000"/>
          <w:sz w:val="20"/>
        </w:rPr>
        <w:t xml:space="preserve"> будет восприниматься как песня?!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Дунаев говорит: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Вообще, вот так (то есть, как Логинов.</w:t>
      </w:r>
      <w:r w:rsidR="005509C8">
        <w:rPr>
          <w:rFonts w:ascii="Verdana" w:hAnsi="Verdana"/>
          <w:color w:val="000000"/>
          <w:sz w:val="20"/>
        </w:rPr>
        <w:t> —</w:t>
      </w:r>
      <w:r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i/>
          <w:color w:val="000000"/>
          <w:sz w:val="20"/>
        </w:rPr>
        <w:t>И.</w:t>
      </w:r>
      <w:r w:rsidR="005509C8" w:rsidRPr="005509C8">
        <w:rPr>
          <w:rFonts w:ascii="Verdana" w:hAnsi="Verdana"/>
          <w:i/>
          <w:color w:val="000000"/>
          <w:sz w:val="20"/>
        </w:rPr>
        <w:t> </w:t>
      </w:r>
      <w:r w:rsidRPr="005509C8">
        <w:rPr>
          <w:rFonts w:ascii="Verdana" w:hAnsi="Verdana"/>
          <w:i/>
          <w:color w:val="000000"/>
          <w:sz w:val="20"/>
        </w:rPr>
        <w:t>Г.</w:t>
      </w:r>
      <w:r w:rsidRPr="005509C8">
        <w:rPr>
          <w:rFonts w:ascii="Verdana" w:hAnsi="Verdana"/>
          <w:color w:val="000000"/>
          <w:sz w:val="20"/>
        </w:rPr>
        <w:t>) русскую литературу читать, это только и делать, что дёргаться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.</w:t>
      </w:r>
      <w:r w:rsidRPr="005509C8">
        <w:rPr>
          <w:rFonts w:ascii="Verdana" w:hAnsi="Verdana"/>
          <w:color w:val="000000"/>
          <w:sz w:val="20"/>
        </w:rPr>
        <w:t xml:space="preserve"> Знаете, мне это соображение очень напоминает разговоры о загадке русской души. Обычно о ней вспоминают, объясняя какую-нибудь откровенную глупость, которая ломает жизнь нашего, русского, человека. Ну, вот и в творчестве мы приехали к тому же: теперь у нас к загадкам русской души добавилась ещё и загадка русской литературы. Умом, понимаешь, российскую литературу не объять, её аршином не измерить, в неё можно только верить!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Мне очень жаль, что приходится защищать чистоту русского языка, ставя под сомнение достоинства творчества великого русского писателя Л.</w:t>
      </w:r>
      <w:r w:rsidR="005509C8">
        <w:rPr>
          <w:rFonts w:ascii="Verdana" w:hAnsi="Verdana"/>
          <w:color w:val="000000"/>
          <w:sz w:val="20"/>
        </w:rPr>
        <w:t> </w:t>
      </w:r>
      <w:r w:rsidRPr="005509C8">
        <w:rPr>
          <w:rFonts w:ascii="Verdana" w:hAnsi="Verdana"/>
          <w:color w:val="000000"/>
          <w:sz w:val="20"/>
        </w:rPr>
        <w:t>Н.</w:t>
      </w:r>
      <w:r w:rsidR="005509C8">
        <w:rPr>
          <w:rFonts w:ascii="Verdana" w:hAnsi="Verdana"/>
          <w:color w:val="000000"/>
          <w:sz w:val="20"/>
        </w:rPr>
        <w:t> </w:t>
      </w:r>
      <w:r w:rsidRPr="005509C8">
        <w:rPr>
          <w:rFonts w:ascii="Verdana" w:hAnsi="Verdana"/>
          <w:color w:val="000000"/>
          <w:sz w:val="20"/>
        </w:rPr>
        <w:t>Толстого и оппонируя профессору Московской Духовной академии Михаилу Дунаеву. Но если мы сегодня будем оправдывать неправильности речи, неграмотность письма, то завтра эта неграмотность грозит воцариться повсеместно. Положение с русским языком уже самое неприглядное!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И если так, то с какими мерками нам надо подходить к текстам классиков?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Впрочем, достаточно об отношении к классике и грамотности литературного письма. Поговорим об этической стороне вопроса.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Я совершенно согласен с мнением Логинова: Толстой, создавая произведения для детей, совершает грубейшие ошибки воспитательного и этического характера. Он, воистину, не ведает, что творит. Увлечённый одной идеей (как это в духе Толстого!), задавшись единственной целью, донести эту идею до читателя, он не может контролировать смысловую нагрузку текста в целом и создает ситуацию, о которой пишет Логинов: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 xml:space="preserve">Ребёнок беззащитен перед графоманом. Плохая книга его может </w:t>
      </w:r>
      <w:r w:rsidRPr="005509C8">
        <w:rPr>
          <w:rFonts w:ascii="Verdana" w:hAnsi="Verdana"/>
          <w:color w:val="000000"/>
          <w:sz w:val="20"/>
        </w:rPr>
        <w:lastRenderedPageBreak/>
        <w:t>просто покалечить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.</w:t>
      </w:r>
      <w:r w:rsidRPr="005509C8">
        <w:rPr>
          <w:rFonts w:ascii="Verdana" w:hAnsi="Verdana"/>
          <w:color w:val="000000"/>
          <w:sz w:val="20"/>
        </w:rPr>
        <w:t xml:space="preserve"> Действительно, образ матери в рассказе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Косточка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опошлен; ситуация, описанная в рассказе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Девочка и грибы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,</w:t>
      </w:r>
      <w:r w:rsidRPr="005509C8">
        <w:rPr>
          <w:rFonts w:ascii="Verdana" w:hAnsi="Verdana"/>
          <w:color w:val="000000"/>
          <w:sz w:val="20"/>
        </w:rPr>
        <w:t xml:space="preserve"> взрывоопасна с точки зрения воздействия на маленького читателя. Образ рассказчика в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Черепахе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оставляет, увы, самое тягостное впечатление: его неосознанная жестокость шокирует.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Тяжёлая слепая поступь дидактики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матёрого человечища</w:t>
      </w:r>
      <w:r w:rsidR="005509C8">
        <w:rPr>
          <w:rFonts w:ascii="Verdana" w:hAnsi="Verdana"/>
          <w:color w:val="000000"/>
          <w:sz w:val="20"/>
        </w:rPr>
        <w:t xml:space="preserve">» — </w:t>
      </w:r>
      <w:r w:rsidRPr="005509C8">
        <w:rPr>
          <w:rFonts w:ascii="Verdana" w:hAnsi="Verdana"/>
          <w:color w:val="000000"/>
          <w:sz w:val="20"/>
        </w:rPr>
        <w:t>не для детей. Толстой тяжело мыслил, тяжело творил (приведу ставшее классическим упоминание о том, что граф переписывал роман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Война и мир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семь раз), жил напряжённой, тяжёлой внутренней жизнью. Вряд ли он был стопроцентно психически здоров. Знаменитый социолог и психолог Игорь Кон в своей известной работе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Открытие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Я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в нескольких строках обсуждает дневники Толстого и делает предположительный вывод о том, что Лев Николаевич страдал неврозом навязчивости. Иначе откуда это бесконечное самокопание, бесконечный круговорот мысли вокруг одного и того же, это многословное назидательное морализаторство в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томах премногих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?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И в этом контексте хочется сказать следующее: величие Толстого не столько в том, что он достиг вершин творческого самораскрытия,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 xml:space="preserve">оно в очень большой мере в том, что он сумел поднять громаду своего сложнейшего и противоречивого внутреннего мира, своих трудных отношений с Богом и людьми на высоту творческой реализации. Значимость его творчества надо оценивать не в категории </w:t>
      </w:r>
      <w:r w:rsidRPr="005509C8">
        <w:rPr>
          <w:rFonts w:ascii="Verdana" w:hAnsi="Verdana"/>
          <w:i/>
          <w:color w:val="000000"/>
          <w:sz w:val="20"/>
        </w:rPr>
        <w:t>высокого</w:t>
      </w:r>
      <w:r w:rsidRPr="005509C8">
        <w:rPr>
          <w:rFonts w:ascii="Verdana" w:hAnsi="Verdana"/>
          <w:color w:val="000000"/>
          <w:sz w:val="20"/>
        </w:rPr>
        <w:t xml:space="preserve">, а в категории </w:t>
      </w:r>
      <w:r w:rsidRPr="005509C8">
        <w:rPr>
          <w:rFonts w:ascii="Verdana" w:hAnsi="Verdana"/>
          <w:i/>
          <w:color w:val="000000"/>
          <w:sz w:val="20"/>
        </w:rPr>
        <w:t>великого</w:t>
      </w:r>
      <w:r w:rsidRPr="005509C8">
        <w:rPr>
          <w:rFonts w:ascii="Verdana" w:hAnsi="Verdana"/>
          <w:color w:val="000000"/>
          <w:sz w:val="20"/>
        </w:rPr>
        <w:t>. Толстой действительно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глыба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,</w:t>
      </w:r>
      <w:r w:rsidRPr="005509C8">
        <w:rPr>
          <w:rFonts w:ascii="Verdana" w:hAnsi="Verdana"/>
          <w:color w:val="000000"/>
          <w:sz w:val="20"/>
        </w:rPr>
        <w:t xml:space="preserve"> Ленин прав, но этим, пожалуй, сказано всё...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Естественно, такой человек не мог обращаться к детям в правильной манере. Толстому не надо было писать сказки для детей. Логинов не ошибается: Толстой неосознанно жесток. Человек его внутренней организации, личностного масштаба и трудной судьбы не может обращать внимания на то, что для ребёнка существенно донельзя; на то, что может возвысить или необратимо покалечить душу малыша. То, как рассказчик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Черепахи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обращается с животным (два раза в рассказе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бросает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черепаху на землю и позволяет своей собаке закопать её в землю) для Толстого не имеет никакого значения, он занят другим, более важным делом: доносит до читателя полезную информацию...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Но, может, Михаил Дунаев прав, когда говорит, что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у любого классика нетрудно выискать неудачи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и упрекает Логинова в том, что он выбрал одно-единственное неудачное детское произведение Толстого и на основании такого разбора пришёл к обобщающим выводам? Ну, во-первых, в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Графах и графоманах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разобраны ещё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Косточка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и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Девочка и грибы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.</w:t>
      </w:r>
      <w:r w:rsidRPr="005509C8">
        <w:rPr>
          <w:rFonts w:ascii="Verdana" w:hAnsi="Verdana"/>
          <w:color w:val="000000"/>
          <w:sz w:val="20"/>
        </w:rPr>
        <w:t xml:space="preserve"> А во-вторых, откройте книгу со сказками Толстого, прочитайте любую историю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>и увидите, что огрехи творчества классика, указанные Логиновым, не случайность, а норма.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Мне могут возразить: Толстой продолжает традиции русского фольклора, а народные сказки вообще довольно жестокие. Они сочинялись в те времена, когда медведи и волки были грозою деревень и лесных охотников. Да и во времена Толстого выражения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убил лису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,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подстрелил зайца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или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ходил на медведя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были в ходу и воспринимались как нечто само собой разумеющееся. Согласен. Но от этого ни русские народные сказки, ни сказки Толстого не становятся более привлекательными. И если мы называем Толстого гением, то от гения можно было бы ожидать более вдумчивого подхода к этической стороне своего творчества. Тем более, того творчества, которое посвящено детям.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Михаил Дунаев начал свою статью словами: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У меня такое подозрение, что г-н Логинов, так грозно разоблачивший графа Толстого, делал это не всерьёз, а просто поддразнить решил нас, грешных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.</w:t>
      </w:r>
      <w:r w:rsidRPr="005509C8">
        <w:rPr>
          <w:rFonts w:ascii="Verdana" w:hAnsi="Verdana"/>
          <w:color w:val="000000"/>
          <w:sz w:val="20"/>
        </w:rPr>
        <w:t xml:space="preserve"> Мол, говорить-то, в принципе, не о чем, спор глуп потому, что нет в произведениях великого классика Толстого всего того негатива, о котором столь эмоционально говорится в работе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О графах и графоманах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>.</w:t>
      </w:r>
      <w:r w:rsidRPr="005509C8">
        <w:rPr>
          <w:rFonts w:ascii="Verdana" w:hAnsi="Verdana"/>
          <w:color w:val="000000"/>
          <w:sz w:val="20"/>
        </w:rPr>
        <w:t xml:space="preserve"> А вот если пошутить? Это можно, давайте!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Мне бы хотелось высказаться в том же стиле. Пока я писал статью, рассуждал обо всех тех очевидных вещах, вокруг которых разгорелась дискуссия, меня не оставляло смутное чувство некоей недоуменной растерянности. А недоумение это было таково: разве то, о чём писал Логинов, не очевидно? Разве спор не глуп? Разве уместно оспаривать обвинения Логинова в неграмотности языка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Черепахи</w:t>
      </w:r>
      <w:r w:rsidR="005509C8">
        <w:rPr>
          <w:rFonts w:ascii="Verdana" w:hAnsi="Verdana"/>
          <w:color w:val="000000"/>
          <w:sz w:val="20"/>
        </w:rPr>
        <w:t>»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Pr="005509C8">
        <w:rPr>
          <w:rFonts w:ascii="Verdana" w:hAnsi="Verdana"/>
          <w:color w:val="000000"/>
          <w:sz w:val="20"/>
        </w:rPr>
        <w:t>или утверждать, что</w:t>
      </w:r>
      <w:r w:rsidR="005509C8" w:rsidRPr="005509C8">
        <w:rPr>
          <w:rFonts w:ascii="Verdana" w:hAnsi="Verdana"/>
          <w:color w:val="000000"/>
          <w:sz w:val="20"/>
        </w:rPr>
        <w:t xml:space="preserve"> </w:t>
      </w:r>
      <w:r w:rsidR="005509C8">
        <w:rPr>
          <w:rFonts w:ascii="Verdana" w:hAnsi="Verdana"/>
          <w:color w:val="000000"/>
          <w:sz w:val="20"/>
        </w:rPr>
        <w:t>«</w:t>
      </w:r>
      <w:r w:rsidRPr="005509C8">
        <w:rPr>
          <w:rFonts w:ascii="Verdana" w:hAnsi="Verdana"/>
          <w:color w:val="000000"/>
          <w:sz w:val="20"/>
        </w:rPr>
        <w:t>Девочка и грибы</w:t>
      </w:r>
      <w:r w:rsidR="005509C8">
        <w:rPr>
          <w:rFonts w:ascii="Verdana" w:hAnsi="Verdana"/>
          <w:color w:val="000000"/>
          <w:sz w:val="20"/>
        </w:rPr>
        <w:t xml:space="preserve">» — </w:t>
      </w:r>
      <w:r w:rsidRPr="005509C8">
        <w:rPr>
          <w:rFonts w:ascii="Verdana" w:hAnsi="Verdana"/>
          <w:color w:val="000000"/>
          <w:sz w:val="20"/>
        </w:rPr>
        <w:t>полезная для детишек и добрая во всех отношениях сказка? И разве не произвожу я напрасную работу, доказывая обратное?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lastRenderedPageBreak/>
        <w:t>Но, напрасной была работа или не напрасной,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>она сделана. И, в конечном итоге, изначальная её цель была не участие в дискуссии о творчестве графа Л.</w:t>
      </w:r>
      <w:r w:rsidR="005509C8">
        <w:rPr>
          <w:rFonts w:ascii="Verdana" w:hAnsi="Verdana"/>
          <w:color w:val="000000"/>
          <w:sz w:val="20"/>
        </w:rPr>
        <w:t> </w:t>
      </w:r>
      <w:r w:rsidRPr="005509C8">
        <w:rPr>
          <w:rFonts w:ascii="Verdana" w:hAnsi="Verdana"/>
          <w:color w:val="000000"/>
          <w:sz w:val="20"/>
        </w:rPr>
        <w:t>Н.</w:t>
      </w:r>
      <w:r w:rsidR="005509C8">
        <w:rPr>
          <w:rFonts w:ascii="Verdana" w:hAnsi="Verdana"/>
          <w:color w:val="000000"/>
          <w:sz w:val="20"/>
        </w:rPr>
        <w:t> </w:t>
      </w:r>
      <w:r w:rsidRPr="005509C8">
        <w:rPr>
          <w:rFonts w:ascii="Verdana" w:hAnsi="Verdana"/>
          <w:color w:val="000000"/>
          <w:sz w:val="20"/>
        </w:rPr>
        <w:t>Толстого, а утверждение некоторых важных для литератора истин.</w:t>
      </w:r>
    </w:p>
    <w:p w:rsidR="005509C8" w:rsidRPr="005509C8" w:rsidRDefault="005509C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2B2E18" w:rsidRPr="005509C8">
        <w:rPr>
          <w:rFonts w:ascii="Verdana" w:hAnsi="Verdana"/>
          <w:color w:val="000000"/>
          <w:sz w:val="20"/>
        </w:rPr>
        <w:t>После долгих размышлений я решил, что мне следует стремиться к ясности, простоте и благозвучию</w:t>
      </w:r>
      <w:r>
        <w:rPr>
          <w:rFonts w:ascii="Verdana" w:hAnsi="Verdana"/>
          <w:color w:val="000000"/>
          <w:sz w:val="20"/>
        </w:rPr>
        <w:t>»</w:t>
      </w:r>
      <w:r w:rsidRPr="005509C8"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</w:rPr>
        <w:t xml:space="preserve"> — </w:t>
      </w:r>
      <w:r w:rsidR="002B2E18" w:rsidRPr="005509C8">
        <w:rPr>
          <w:rFonts w:ascii="Verdana" w:hAnsi="Verdana"/>
          <w:color w:val="000000"/>
          <w:sz w:val="20"/>
        </w:rPr>
        <w:t>писал француз Моэм. Именно так. Именно это ожидает от писателя читатель. Ясности и простоты, элементарной грамотности изложения, смысловой опрятности. Благозвучия. И не только в понимании задач фонетики. Благозвучие</w:t>
      </w:r>
      <w:r>
        <w:rPr>
          <w:rFonts w:ascii="Verdana" w:hAnsi="Verdana"/>
          <w:color w:val="000000"/>
          <w:sz w:val="20"/>
        </w:rPr>
        <w:t xml:space="preserve"> — </w:t>
      </w:r>
      <w:r w:rsidR="002B2E18" w:rsidRPr="005509C8">
        <w:rPr>
          <w:rFonts w:ascii="Verdana" w:hAnsi="Verdana"/>
          <w:color w:val="000000"/>
          <w:sz w:val="20"/>
        </w:rPr>
        <w:t>это ведь ещё последовательность звуков, производящих</w:t>
      </w:r>
      <w:r w:rsidRPr="005509C8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2B2E18" w:rsidRPr="005509C8">
        <w:rPr>
          <w:rFonts w:ascii="Verdana" w:hAnsi="Verdana"/>
          <w:color w:val="000000"/>
          <w:sz w:val="20"/>
        </w:rPr>
        <w:t>благо для всех</w:t>
      </w:r>
      <w:r>
        <w:rPr>
          <w:rFonts w:ascii="Verdana" w:hAnsi="Verdana"/>
          <w:color w:val="000000"/>
          <w:sz w:val="20"/>
        </w:rPr>
        <w:t>»</w:t>
      </w:r>
      <w:r w:rsidRPr="005509C8">
        <w:rPr>
          <w:rFonts w:ascii="Verdana" w:hAnsi="Verdana"/>
          <w:color w:val="000000"/>
          <w:sz w:val="20"/>
        </w:rPr>
        <w:t>.</w:t>
      </w:r>
      <w:r w:rsidR="002B2E18" w:rsidRPr="005509C8">
        <w:rPr>
          <w:rFonts w:ascii="Verdana" w:hAnsi="Verdana"/>
          <w:color w:val="000000"/>
          <w:sz w:val="20"/>
        </w:rPr>
        <w:t xml:space="preserve"> Звуков, утверждающих категорический императив этики в литературе.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Такие простые требования.</w:t>
      </w:r>
    </w:p>
    <w:p w:rsidR="005509C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Такие естественные</w:t>
      </w:r>
      <w:r w:rsidR="005509C8">
        <w:rPr>
          <w:rFonts w:ascii="Verdana" w:hAnsi="Verdana"/>
          <w:color w:val="000000"/>
          <w:sz w:val="20"/>
        </w:rPr>
        <w:t xml:space="preserve"> — </w:t>
      </w:r>
      <w:r w:rsidRPr="005509C8">
        <w:rPr>
          <w:rFonts w:ascii="Verdana" w:hAnsi="Verdana"/>
          <w:color w:val="000000"/>
          <w:sz w:val="20"/>
        </w:rPr>
        <w:t>для психологии читательского восприятия, для любой светлой составляющей человеческой натуры...</w:t>
      </w:r>
    </w:p>
    <w:p w:rsidR="002B2E18" w:rsidRPr="005509C8" w:rsidRDefault="002B2E18" w:rsidP="005509C8">
      <w:pPr>
        <w:suppressAutoHyphens/>
        <w:ind w:firstLine="283"/>
        <w:jc w:val="both"/>
        <w:divId w:val="1146163713"/>
        <w:rPr>
          <w:rFonts w:ascii="Verdana" w:hAnsi="Verdana"/>
          <w:color w:val="000000"/>
          <w:sz w:val="20"/>
        </w:rPr>
      </w:pPr>
      <w:r w:rsidRPr="005509C8">
        <w:rPr>
          <w:rFonts w:ascii="Verdana" w:hAnsi="Verdana"/>
          <w:color w:val="000000"/>
          <w:sz w:val="20"/>
        </w:rPr>
        <w:t>Так о чём же мы спорили?</w:t>
      </w:r>
    </w:p>
    <w:sectPr w:rsidR="002B2E18" w:rsidRPr="005509C8" w:rsidSect="00822E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2F5" w:rsidRDefault="003062F5">
      <w:r>
        <w:separator/>
      </w:r>
    </w:p>
  </w:endnote>
  <w:endnote w:type="continuationSeparator" w:id="0">
    <w:p w:rsidR="003062F5" w:rsidRDefault="00306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9C8" w:rsidRDefault="005509C8" w:rsidP="005509C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509C8" w:rsidRDefault="005509C8" w:rsidP="005509C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9C8" w:rsidRPr="00822E5F" w:rsidRDefault="00822E5F" w:rsidP="005509C8">
    <w:pPr>
      <w:pStyle w:val="Footer"/>
      <w:ind w:right="360"/>
      <w:rPr>
        <w:rFonts w:ascii="Arial" w:hAnsi="Arial" w:cs="Arial"/>
        <w:color w:val="999999"/>
        <w:sz w:val="20"/>
      </w:rPr>
    </w:pPr>
    <w:r w:rsidRPr="00822E5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9C8" w:rsidRDefault="005509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2F5" w:rsidRDefault="003062F5">
      <w:r>
        <w:separator/>
      </w:r>
    </w:p>
  </w:footnote>
  <w:footnote w:type="continuationSeparator" w:id="0">
    <w:p w:rsidR="003062F5" w:rsidRDefault="003062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9C8" w:rsidRDefault="005509C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9C8" w:rsidRPr="00822E5F" w:rsidRDefault="00822E5F">
    <w:pPr>
      <w:pStyle w:val="Header"/>
      <w:rPr>
        <w:rFonts w:ascii="Arial" w:hAnsi="Arial" w:cs="Arial"/>
        <w:color w:val="999999"/>
        <w:sz w:val="20"/>
      </w:rPr>
    </w:pPr>
    <w:r w:rsidRPr="00822E5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9C8" w:rsidRDefault="005509C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A2F5B"/>
    <w:multiLevelType w:val="multilevel"/>
    <w:tmpl w:val="21B6A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766E"/>
    <w:rsid w:val="002B2E18"/>
    <w:rsid w:val="003062F5"/>
    <w:rsid w:val="0040766E"/>
    <w:rsid w:val="005509C8"/>
    <w:rsid w:val="00822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rsid w:val="005509C8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5509C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550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16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2346</Words>
  <Characters>14453</Characters>
  <Application>Microsoft Office Word</Application>
  <DocSecurity>0</DocSecurity>
  <Lines>249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Гетманский Игорь Олегович. Графы и графоманы</vt:lpstr>
    </vt:vector>
  </TitlesOfParts>
  <Manager>Andrey Piskunov</Manager>
  <Company>Библиотека «Артефакт»</Company>
  <LinksUpToDate>false</LinksUpToDate>
  <CharactersWithSpaces>16753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Графы и графоманы: о чём мы спорим?</dc:title>
  <dc:creator>Игорь Гетманский</dc:creator>
  <cp:lastModifiedBy>andrey@web-designer.ca</cp:lastModifiedBy>
  <cp:revision>2</cp:revision>
  <dcterms:created xsi:type="dcterms:W3CDTF">2024-01-13T06:46:00Z</dcterms:created>
  <dcterms:modified xsi:type="dcterms:W3CDTF">2024-01-13T06:46:00Z</dcterms:modified>
</cp:coreProperties>
</file>