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66975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Jhonathan and the Witches</w:t>
      </w:r>
    </w:p>
    <w:p w:rsidR="00000000" w:rsidRDefault="00F66975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Stephen King</w:t>
      </w:r>
    </w:p>
    <w:p w:rsidR="00000000" w:rsidRDefault="00F66975">
      <w:pPr>
        <w:ind w:firstLine="283"/>
        <w:jc w:val="both"/>
        <w:rPr>
          <w:rFonts w:ascii="Verdana" w:hAnsi="Verdana"/>
        </w:rPr>
      </w:pPr>
    </w:p>
    <w:p w:rsidR="00000000" w:rsidRDefault="00F66975">
      <w:pPr>
        <w:ind w:firstLine="283"/>
        <w:jc w:val="both"/>
        <w:rPr>
          <w:rFonts w:ascii="Verdana" w:hAnsi="Verdana"/>
        </w:rPr>
      </w:pP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Once upon a time there was a boy named Jhonathan. He was smart, handsome, and very brave. But, Jhonathan was cobblers son.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One days his father said, “Jhonathan, you must go and seek your fortune. You are old enough.</w:t>
      </w:r>
      <w:r>
        <w:rPr>
          <w:rFonts w:ascii="Verdana" w:hAnsi="Verdana"/>
        </w:rPr>
        <w:t>”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Jhonathan, being a smart boy knew he better ask the king for work.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So, he set out.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 the way, he met a rabbit who was a fairy in disguise. The scared thing was being pursued by hunters and jumped into Jhonathans arms. When the hunters came up Jh</w:t>
      </w:r>
      <w:r>
        <w:rPr>
          <w:rFonts w:ascii="Verdana" w:hAnsi="Verdana"/>
        </w:rPr>
        <w:t>o</w:t>
      </w:r>
      <w:r>
        <w:rPr>
          <w:rFonts w:ascii="Verdana" w:hAnsi="Verdana"/>
        </w:rPr>
        <w:t xml:space="preserve">nathan </w:t>
      </w:r>
      <w:r>
        <w:rPr>
          <w:rFonts w:ascii="Verdana" w:hAnsi="Verdana"/>
        </w:rPr>
        <w:t>pointed excitedly and shouts, “That way, that way!”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After the hunters had gone, the rabbit turned into a fairy and said, “you have helped me. I will give you three wishes. What are they?”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Jhonathan could not think of anything, so the fairy agreed to gi</w:t>
      </w:r>
      <w:r>
        <w:rPr>
          <w:rFonts w:ascii="Verdana" w:hAnsi="Verdana"/>
        </w:rPr>
        <w:t>ve him when he needed them.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Jhonathan kept walking until he made the kingdom without incident.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he went to the king and asked for work.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But, as luck would have it, the king was in a very bad mood that day. So he vented his mood on Jhonathan.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“Yes ther</w:t>
      </w:r>
      <w:r>
        <w:rPr>
          <w:rFonts w:ascii="Verdana" w:hAnsi="Verdana"/>
        </w:rPr>
        <w:t>e is something you can do. On yonder Mountain there are three witches. If you can kill them, I will give you 5,000 crowns. If you cannot do it I will have your head! You have 20 days.” With this he dismissed Jhonathan.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“Now what am I to do?”, thought Jhona</w:t>
      </w:r>
      <w:r>
        <w:rPr>
          <w:rFonts w:ascii="Verdana" w:hAnsi="Verdana"/>
        </w:rPr>
        <w:t>than. Well I shall try.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he remembered the three wishes granted him and set out door the mountain.</w:t>
      </w:r>
    </w:p>
    <w:p w:rsidR="00000000" w:rsidRDefault="00F66975">
      <w:pPr>
        <w:jc w:val="both"/>
        <w:rPr>
          <w:rFonts w:ascii="Verdana" w:hAnsi="Verdana"/>
        </w:rPr>
      </w:pPr>
    </w:p>
    <w:p w:rsidR="00000000" w:rsidRDefault="00F66975">
      <w:pPr>
        <w:jc w:val="both"/>
        <w:rPr>
          <w:rFonts w:ascii="Verdana" w:hAnsi="Verdana"/>
        </w:rPr>
      </w:pPr>
    </w:p>
    <w:p w:rsidR="00000000" w:rsidRDefault="00F66975">
      <w:pPr>
        <w:jc w:val="both"/>
        <w:rPr>
          <w:rFonts w:ascii="Verdana" w:hAnsi="Verdana"/>
        </w:rPr>
      </w:pPr>
      <w:r>
        <w:rPr>
          <w:rFonts w:ascii="Verdana" w:hAnsi="Verdana"/>
        </w:rPr>
        <w:t>* * *</w:t>
      </w:r>
    </w:p>
    <w:p w:rsidR="00000000" w:rsidRDefault="00F66975">
      <w:pPr>
        <w:jc w:val="both"/>
        <w:rPr>
          <w:rFonts w:ascii="Verdana" w:hAnsi="Verdana"/>
        </w:rPr>
      </w:pP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Jhonathan was at the mountain and was just going to wish for a knife to kill the witch, when he heard a voice in his ear, “The first witch ca</w:t>
      </w:r>
      <w:r>
        <w:rPr>
          <w:rFonts w:ascii="Verdana" w:hAnsi="Verdana"/>
        </w:rPr>
        <w:t>nnot be pierced.”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second witch cannot be pierced or smothered.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third cannot be pierced, smothered and is invisible.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this knowledge Jhonathan looked about and saw no one. Then he remembered the fairy, and smile.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then went in search of the fi</w:t>
      </w:r>
      <w:r>
        <w:rPr>
          <w:rFonts w:ascii="Verdana" w:hAnsi="Verdana"/>
        </w:rPr>
        <w:t>rst witch.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At last he found her. She was in a cave near the foot of the mountain, and was a mean looking hag.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remembered the fairy words, and before the witch could do anything but give him an ugly look, he wished she should be smothered. And Lo! It was</w:t>
      </w:r>
      <w:r>
        <w:rPr>
          <w:rFonts w:ascii="Verdana" w:hAnsi="Verdana"/>
        </w:rPr>
        <w:t xml:space="preserve"> done.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he went higher in search of the second witch. There was a second cave higher up. There he found the second witch. He was about to wish her smothered when he r</w:t>
      </w:r>
      <w:r>
        <w:rPr>
          <w:rFonts w:ascii="Verdana" w:hAnsi="Verdana"/>
        </w:rPr>
        <w:t>e</w:t>
      </w:r>
      <w:r>
        <w:rPr>
          <w:rFonts w:ascii="Verdana" w:hAnsi="Verdana"/>
        </w:rPr>
        <w:t>membered she could not be smothered. And the before the witch could do anything but gi</w:t>
      </w:r>
      <w:r>
        <w:rPr>
          <w:rFonts w:ascii="Verdana" w:hAnsi="Verdana"/>
        </w:rPr>
        <w:t>ve him an ugly look, he had wished her crushed. And Lo! It was done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he had only to kill the third witch and he would have the 5,000 crowns. But on the way up, he was plagued with thoughts of how?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Then he it upon a wonderful plan.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The, he saw the last c</w:t>
      </w:r>
      <w:r>
        <w:rPr>
          <w:rFonts w:ascii="Verdana" w:hAnsi="Verdana"/>
        </w:rPr>
        <w:t>ave. He waited outside the entrance until he heard the witches footsteps. He then picked up a couple of big rocks and wishes.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the wished the witch a normal women and Lo! She became visible and then Jhon</w:t>
      </w:r>
      <w:r>
        <w:rPr>
          <w:rFonts w:ascii="Verdana" w:hAnsi="Verdana"/>
        </w:rPr>
        <w:t>a</w:t>
      </w:r>
      <w:r>
        <w:rPr>
          <w:rFonts w:ascii="Verdana" w:hAnsi="Verdana"/>
        </w:rPr>
        <w:t>than struck her head with the rocks he had.</w:t>
      </w: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Jhonat</w:t>
      </w:r>
      <w:r>
        <w:rPr>
          <w:rFonts w:ascii="Verdana" w:hAnsi="Verdana"/>
        </w:rPr>
        <w:t>han collected his 5,000 crowns and he and his father lived happily ever after.</w:t>
      </w:r>
    </w:p>
    <w:p w:rsidR="00000000" w:rsidRDefault="00F66975">
      <w:pPr>
        <w:ind w:firstLine="283"/>
        <w:jc w:val="both"/>
        <w:rPr>
          <w:rFonts w:ascii="Verdana" w:hAnsi="Verdana"/>
        </w:rPr>
      </w:pPr>
    </w:p>
    <w:p w:rsidR="00000000" w:rsidRDefault="00F6697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End</w:t>
      </w:r>
    </w:p>
    <w:p w:rsidR="00000000" w:rsidRDefault="00F66975">
      <w:pPr>
        <w:ind w:firstLine="283"/>
        <w:jc w:val="both"/>
        <w:rPr>
          <w:rFonts w:ascii="Verdana" w:hAnsi="Verdana"/>
        </w:rPr>
      </w:pPr>
    </w:p>
    <w:sectPr w:rsidR="00000000" w:rsidSect="00F669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66975">
      <w:r>
        <w:separator/>
      </w:r>
    </w:p>
  </w:endnote>
  <w:endnote w:type="continuationSeparator" w:id="0">
    <w:p w:rsidR="00000000" w:rsidRDefault="00F66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669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F669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66975" w:rsidRDefault="00F66975">
    <w:pPr>
      <w:pStyle w:val="Footer"/>
      <w:ind w:right="360"/>
      <w:rPr>
        <w:rFonts w:ascii="Arial" w:hAnsi="Arial" w:cs="Arial"/>
        <w:color w:val="999999"/>
        <w:lang w:val="ru-RU"/>
      </w:rPr>
    </w:pPr>
    <w:r w:rsidRPr="00F6697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6697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66975">
      <w:r>
        <w:separator/>
      </w:r>
    </w:p>
  </w:footnote>
  <w:footnote w:type="continuationSeparator" w:id="0">
    <w:p w:rsidR="00000000" w:rsidRDefault="00F669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75" w:rsidRDefault="00F669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66975" w:rsidRDefault="00F66975">
    <w:pPr>
      <w:pStyle w:val="Header"/>
      <w:rPr>
        <w:rFonts w:ascii="Arial" w:hAnsi="Arial" w:cs="Arial"/>
        <w:color w:val="999999"/>
        <w:lang w:val="ru-RU"/>
      </w:rPr>
    </w:pPr>
    <w:r w:rsidRPr="00F6697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6697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975"/>
    <w:rsid w:val="00F66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2349</Characters>
  <Application>Microsoft Office Word</Application>
  <DocSecurity>0</DocSecurity>
  <Lines>55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Jhonathan and the Witches</dc:title>
  <dc:subject/>
  <dc:creator>Stephen King</dc:creator>
  <cp:keywords/>
  <dc:description/>
  <cp:lastModifiedBy>andrey@web-designer.ca</cp:lastModifiedBy>
  <cp:revision>2</cp:revision>
  <dcterms:created xsi:type="dcterms:W3CDTF">2024-01-17T02:59:00Z</dcterms:created>
  <dcterms:modified xsi:type="dcterms:W3CDTF">2024-01-17T02:59:00Z</dcterms:modified>
  <cp:category/>
</cp:coreProperties>
</file>