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772BA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Never Look Behind You</w:t>
      </w:r>
    </w:p>
    <w:p w:rsidR="00000000" w:rsidRDefault="001772BA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Stephen King</w:t>
      </w:r>
    </w:p>
    <w:p w:rsidR="00000000" w:rsidRDefault="001772BA">
      <w:pPr>
        <w:ind w:firstLine="283"/>
        <w:jc w:val="both"/>
        <w:rPr>
          <w:rFonts w:ascii="Verdana" w:hAnsi="Verdana"/>
        </w:rPr>
      </w:pPr>
    </w:p>
    <w:p w:rsidR="00000000" w:rsidRDefault="001772BA">
      <w:pPr>
        <w:ind w:firstLine="283"/>
        <w:jc w:val="both"/>
        <w:rPr>
          <w:rFonts w:ascii="Verdana" w:hAnsi="Verdana"/>
        </w:rPr>
      </w:pPr>
    </w:p>
    <w:p w:rsidR="00000000" w:rsidRDefault="001772B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George Jacobs closing his office, when an old woman felt free to walk right in.</w:t>
      </w:r>
    </w:p>
    <w:p w:rsidR="00000000" w:rsidRDefault="001772B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Hardly anyone walked through his door these days. The people hated him. For fifteen years he'd picked the people's pockets clean of money. </w:t>
      </w:r>
      <w:r>
        <w:rPr>
          <w:rFonts w:ascii="Verdana" w:hAnsi="Verdana"/>
        </w:rPr>
        <w:t>No one had ever been able to hook him on a charge. But back to our little story.</w:t>
      </w:r>
    </w:p>
    <w:p w:rsidR="00000000" w:rsidRDefault="001772B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old woman that came in had an ugly scar on her left cheek. Her clothes were mostly filthy rags and other crude material. Jacobs was counting his money.</w:t>
      </w:r>
    </w:p>
    <w:p w:rsidR="00000000" w:rsidRDefault="001772B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“There! Fifty-thous</w:t>
      </w:r>
      <w:r>
        <w:rPr>
          <w:rFonts w:ascii="Verdana" w:hAnsi="Verdana"/>
        </w:rPr>
        <w:t>and, nine hundred and seventy-three dollars and sixty-two cents.”</w:t>
      </w:r>
    </w:p>
    <w:p w:rsidR="00000000" w:rsidRDefault="001772B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Jacobs always liked to be precise.</w:t>
      </w:r>
    </w:p>
    <w:p w:rsidR="00000000" w:rsidRDefault="001772B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“Indeed a lot of money,” she spoke up. “Too bad you won't be able to spend it.”</w:t>
      </w:r>
    </w:p>
    <w:p w:rsidR="00000000" w:rsidRDefault="001772B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Jacobs turned around.</w:t>
      </w:r>
    </w:p>
    <w:p w:rsidR="00000000" w:rsidRDefault="001772B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Why—who are you?” he asked in half surprise. “What ri</w:t>
      </w:r>
      <w:r>
        <w:rPr>
          <w:rFonts w:ascii="Verdana" w:hAnsi="Verdana"/>
        </w:rPr>
        <w:t>ght have you to spy on me?”—</w:t>
      </w:r>
    </w:p>
    <w:p w:rsidR="00000000" w:rsidRDefault="001772B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woman didn't answer. She held up her bony hand. There was a flash of fire on his throat—and a scream. Then, with a final gurgle, George Jacobs died.</w:t>
      </w:r>
    </w:p>
    <w:p w:rsidR="00000000" w:rsidRDefault="001772B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“I wonder what—or who—could have killed him?” said a young man.</w:t>
      </w:r>
    </w:p>
    <w:p w:rsidR="00000000" w:rsidRDefault="001772B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“I'm glad </w:t>
      </w:r>
      <w:r>
        <w:rPr>
          <w:rFonts w:ascii="Verdana" w:hAnsi="Verdana"/>
        </w:rPr>
        <w:t>he's gone.” said another.</w:t>
      </w:r>
    </w:p>
    <w:p w:rsidR="00000000" w:rsidRDefault="001772B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one was lucky.</w:t>
      </w:r>
    </w:p>
    <w:p w:rsidR="00000000" w:rsidRDefault="001772B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didn't look behind him.</w:t>
      </w:r>
    </w:p>
    <w:p w:rsidR="00000000" w:rsidRDefault="001772BA">
      <w:pPr>
        <w:ind w:firstLine="283"/>
        <w:jc w:val="both"/>
        <w:rPr>
          <w:rFonts w:ascii="Verdana" w:hAnsi="Verdana"/>
        </w:rPr>
      </w:pPr>
    </w:p>
    <w:p w:rsidR="00000000" w:rsidRDefault="001772BA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END</w:t>
      </w:r>
    </w:p>
    <w:p w:rsidR="00000000" w:rsidRDefault="001772BA">
      <w:pPr>
        <w:ind w:firstLine="283"/>
        <w:jc w:val="both"/>
        <w:rPr>
          <w:rFonts w:ascii="Verdana" w:hAnsi="Verdana"/>
        </w:rPr>
      </w:pPr>
    </w:p>
    <w:sectPr w:rsidR="00000000" w:rsidSect="001772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1772BA">
      <w:r>
        <w:separator/>
      </w:r>
    </w:p>
  </w:endnote>
  <w:endnote w:type="continuationSeparator" w:id="0">
    <w:p w:rsidR="00000000" w:rsidRDefault="00177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772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1772B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772BA" w:rsidRDefault="001772BA">
    <w:pPr>
      <w:pStyle w:val="Footer"/>
      <w:ind w:right="360"/>
      <w:rPr>
        <w:rFonts w:ascii="Arial" w:hAnsi="Arial" w:cs="Arial"/>
        <w:color w:val="999999"/>
        <w:lang w:val="ru-RU"/>
      </w:rPr>
    </w:pPr>
    <w:r w:rsidRPr="001772BA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772BA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Библиот</w:t>
    </w:r>
    <w:r>
      <w:rPr>
        <w:rFonts w:ascii="Arial" w:hAnsi="Arial"/>
        <w:color w:val="808080"/>
        <w:lang w:val="ru-RU"/>
      </w:rPr>
      <w:t xml:space="preserve">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1772BA">
      <w:r>
        <w:separator/>
      </w:r>
    </w:p>
  </w:footnote>
  <w:footnote w:type="continuationSeparator" w:id="0">
    <w:p w:rsidR="00000000" w:rsidRDefault="001772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2BA" w:rsidRDefault="001772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772BA" w:rsidRDefault="001772BA">
    <w:pPr>
      <w:pStyle w:val="Header"/>
      <w:rPr>
        <w:rFonts w:ascii="Arial" w:hAnsi="Arial" w:cs="Arial"/>
        <w:color w:val="999999"/>
        <w:lang w:val="ru-RU"/>
      </w:rPr>
    </w:pPr>
    <w:r w:rsidRPr="001772BA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772BA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72BA"/>
    <w:rsid w:val="00177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903</Characters>
  <Application>Microsoft Office Word</Application>
  <DocSecurity>0</DocSecurity>
  <Lines>23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Never Look Behind You</dc:title>
  <dc:subject/>
  <dc:creator>Stephen King</dc:creator>
  <cp:keywords/>
  <dc:description/>
  <cp:lastModifiedBy>andrey@web-designer.ca</cp:lastModifiedBy>
  <cp:revision>2</cp:revision>
  <dcterms:created xsi:type="dcterms:W3CDTF">2024-01-17T03:00:00Z</dcterms:created>
  <dcterms:modified xsi:type="dcterms:W3CDTF">2024-01-17T03:00:00Z</dcterms:modified>
  <cp:category/>
</cp:coreProperties>
</file>