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45CE5">
      <w:pPr>
        <w:pStyle w:val="Heading3"/>
      </w:pPr>
      <w:r>
        <w:t>Нечто вроде экзорцизма</w:t>
      </w:r>
    </w:p>
    <w:p w:rsidR="00000000" w:rsidRDefault="00245CE5">
      <w:pPr>
        <w:pStyle w:val="Heading4"/>
      </w:pPr>
      <w:r>
        <w:t>Роджер Желязны</w:t>
      </w:r>
    </w:p>
    <w:p w:rsidR="00000000" w:rsidRDefault="00245CE5">
      <w:pPr>
        <w:jc w:val="both"/>
        <w:rPr>
          <w:rFonts w:ascii="Verdana" w:hAnsi="Verdana"/>
          <w:lang w:val="ru-RU"/>
        </w:rPr>
      </w:pP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только что понял, что этот сборник рассказов будет первым после «Варианта единорога», увидевшего свет в 1983 году. С тех пор я приобрел кота по имени Эмбер, получил черный пояс по айкидо и еще две премии Хьюго, куп</w:t>
      </w:r>
      <w:r>
        <w:rPr>
          <w:rFonts w:ascii="Verdana" w:hAnsi="Verdana"/>
          <w:lang w:val="ru-RU"/>
        </w:rPr>
        <w:t xml:space="preserve">ил футов двадцать полок набитых книгами; в мою честь назвали паука {Sclerocypris zeiaznyi — </w:t>
      </w:r>
      <w:r>
        <w:rPr>
          <w:rFonts w:ascii="Verdana" w:hAnsi="Verdana"/>
          <w:lang w:val="ru-RU"/>
        </w:rPr>
        <w:t>спасибо вам, доктор Мартенс), и я напрасно похвастал этим перед Джеком Холдеманом II, в честь которого в свое время был назван ленточный червь (Hymenapolis haldemon</w:t>
      </w:r>
      <w:r>
        <w:rPr>
          <w:rFonts w:ascii="Verdana" w:hAnsi="Verdana"/>
          <w:lang w:val="ru-RU"/>
        </w:rPr>
        <w:t xml:space="preserve">ii — </w:t>
      </w:r>
      <w:r>
        <w:rPr>
          <w:rFonts w:ascii="Verdana" w:hAnsi="Verdana"/>
          <w:lang w:val="ru-RU"/>
        </w:rPr>
        <w:t>надо быть очень осторожным в выборе прототипов своих героев, Джей отчасти смахивает на Фреда Кассиди). Вот что я могу ответить тем из вас, кто интересуется, какие события произошли, в моей жизни. А дом мой стоит все на том же холме в Нью-Мексико, и жи</w:t>
      </w:r>
      <w:r>
        <w:rPr>
          <w:rFonts w:ascii="Verdana" w:hAnsi="Verdana"/>
          <w:lang w:val="ru-RU"/>
        </w:rPr>
        <w:t>ву я в нем все с той же долготерпеливой женщиной, Джуди, теперь уже адвокатом.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с удовольствием предвкушал отбор рассказов и составление нового сборника, хотя это неизбежно влечет за собой необходимость писать введение — </w:t>
      </w:r>
      <w:r>
        <w:rPr>
          <w:rFonts w:ascii="Verdana" w:hAnsi="Verdana"/>
          <w:lang w:val="ru-RU"/>
        </w:rPr>
        <w:t xml:space="preserve">занятие, обычно вызывавшее у меня </w:t>
      </w:r>
      <w:r>
        <w:rPr>
          <w:rFonts w:ascii="Verdana" w:hAnsi="Verdana"/>
          <w:lang w:val="ru-RU"/>
        </w:rPr>
        <w:t>стойкое отвращение, но и, как выяснилось, подталкивающее меня к совершенно новым формам размышлений о писательстве, и о моем писательстве в частности. Я обнаружил, что раз в несколько лет туманное философствование об этом роде занятий на пространстве в нес</w:t>
      </w:r>
      <w:r>
        <w:rPr>
          <w:rFonts w:ascii="Verdana" w:hAnsi="Verdana"/>
          <w:lang w:val="ru-RU"/>
        </w:rPr>
        <w:t>колько страницечасов доставляет мне удовольствие.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Герои некоторых моих рассказов, такие, как Дилвиш, Калифрйки, Мари или Конрад, приходят ко мне из ночи, завладевают моим вниманием и ждут. Затем появляются обстоятельства, выстраиваются события, и рассказ с</w:t>
      </w:r>
      <w:r>
        <w:rPr>
          <w:rFonts w:ascii="Verdana" w:hAnsi="Verdana"/>
          <w:lang w:val="ru-RU"/>
        </w:rPr>
        <w:t>труится подобно тени. Обычно это длинные вещи, иногда такие истории выливаются в романы. Явившись мне однажды в виде нечетких форм, они существуют для меня как привидения, пока я не перенесу их на бумагу.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других случаях первой появляется мысль, и я долже</w:t>
      </w:r>
      <w:r>
        <w:rPr>
          <w:rFonts w:ascii="Verdana" w:hAnsi="Verdana"/>
          <w:lang w:val="ru-RU"/>
        </w:rPr>
        <w:t xml:space="preserve">н искать героев, чтобы выразить ее — </w:t>
      </w:r>
      <w:r>
        <w:rPr>
          <w:rFonts w:ascii="Verdana" w:hAnsi="Verdana"/>
          <w:lang w:val="ru-RU"/>
        </w:rPr>
        <w:t>как, скажем, в «Ночных королях», где каждый персонаж пришел, в ответ на мое мысленное объявление; «Требуется помощь», не позже чем через полчаса после рождения идеи, Так часто, случается с короткими рассказами.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Наконец,</w:t>
      </w:r>
      <w:r>
        <w:rPr>
          <w:rFonts w:ascii="Verdana" w:hAnsi="Verdana"/>
          <w:lang w:val="ru-RU"/>
        </w:rPr>
        <w:t xml:space="preserve"> существует рассказ впечатляющего образа. Но сначала позвольте мне прерваться и кое-что объяснить,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Каждый день я читаю стихи. Мне кажется, это самая необходимая вещь для тех, кто пишет прозу, — </w:t>
      </w:r>
      <w:r>
        <w:rPr>
          <w:rFonts w:ascii="Verdana" w:hAnsi="Verdana"/>
          <w:lang w:val="ru-RU"/>
        </w:rPr>
        <w:t>как ежедневная пробежка, которая поддерживает бодрость тела, М</w:t>
      </w:r>
      <w:r>
        <w:rPr>
          <w:rFonts w:ascii="Verdana" w:hAnsi="Verdana"/>
          <w:lang w:val="ru-RU"/>
        </w:rPr>
        <w:t>ного лет тому назад я предпочитал стихи с педантичной точностью и логической ясностью. Я долгое время не мог наслаждаться только языком или образным строем поэтического произведения, и так продолжалось до тех пор, пока я не натолкнулся на Дилана Томаса. Сн</w:t>
      </w:r>
      <w:r>
        <w:rPr>
          <w:rFonts w:ascii="Verdana" w:hAnsi="Verdana"/>
          <w:lang w:val="ru-RU"/>
        </w:rPr>
        <w:t xml:space="preserve">ачала это была случайность, и мало кто мог произвести на меня такой эффект, Рильке мог бы. А. Р. Аммонс — </w:t>
      </w:r>
      <w:r>
        <w:rPr>
          <w:rFonts w:ascii="Verdana" w:hAnsi="Verdana"/>
          <w:lang w:val="ru-RU"/>
        </w:rPr>
        <w:t>иногда. Некоторые вещи Лорки. Но, только столкнувшись с творчеством У. С. Мервина, я осознал, что могу быть счастлив, любуясь одними образами, если он</w:t>
      </w:r>
      <w:r>
        <w:rPr>
          <w:rFonts w:ascii="Verdana" w:hAnsi="Verdana"/>
          <w:lang w:val="ru-RU"/>
        </w:rPr>
        <w:t>и созданы человеком с исключительно чутким восприятием мира, личностью, которая проникает в сущность вещей способом, в чем-то созвучным моему, напоминая мне вновь чье-то наблюдение.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Слово-образ в сиянии своем Цепко держит утихшую иву.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 такого рода поэзия </w:t>
      </w:r>
      <w:r>
        <w:rPr>
          <w:rFonts w:ascii="Verdana" w:hAnsi="Verdana"/>
          <w:lang w:val="ru-RU"/>
        </w:rPr>
        <w:t>воздействовала на меня долгие годы.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паразитирую на притягательных образах, и есть целые рассказы или разделы книг, которые возникли из впечатляющего образа — </w:t>
      </w:r>
      <w:r>
        <w:rPr>
          <w:rFonts w:ascii="Verdana" w:hAnsi="Verdana"/>
          <w:lang w:val="ru-RU"/>
        </w:rPr>
        <w:t xml:space="preserve">робот, ломящийся через кладбище миров в «Человеке, который любил Файоли»; Палач, плывущий вверх </w:t>
      </w:r>
      <w:r>
        <w:rPr>
          <w:rFonts w:ascii="Verdana" w:hAnsi="Verdana"/>
          <w:lang w:val="ru-RU"/>
        </w:rPr>
        <w:t>по Миссисипи как Ангел Смерти; нисхождение Сэма в преисподнюю в «Князе Света»; разрушение Мировой Машины в «Джеке из Страны Теней»; Время, представляемое как сверхскоростное шоссе в «Дорожных знаках».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Из этих трех дверей в фантастику — </w:t>
      </w:r>
      <w:r>
        <w:rPr>
          <w:rFonts w:ascii="Verdana" w:hAnsi="Verdana"/>
          <w:lang w:val="ru-RU"/>
        </w:rPr>
        <w:t xml:space="preserve">для меня — </w:t>
      </w:r>
      <w:r>
        <w:rPr>
          <w:rFonts w:ascii="Verdana" w:hAnsi="Verdana"/>
          <w:lang w:val="ru-RU"/>
        </w:rPr>
        <w:t xml:space="preserve">истории, </w:t>
      </w:r>
      <w:r>
        <w:rPr>
          <w:rFonts w:ascii="Verdana" w:hAnsi="Verdana"/>
          <w:lang w:val="ru-RU"/>
        </w:rPr>
        <w:t>начало которым дают герои, наиболее ярки во всех отношениях, хотя рассказы, возникающие из образов, часто воздействуют почти магически и доставляют массу удовольствия при их написании. Обычно хороший результат получается, когда впечатляющий образ объединяе</w:t>
      </w:r>
      <w:r>
        <w:rPr>
          <w:rFonts w:ascii="Verdana" w:hAnsi="Verdana"/>
          <w:lang w:val="ru-RU"/>
        </w:rPr>
        <w:t>тся с рассказом, рожденным явившимся автору героем, или с историей, развившейся из некоей идеи.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 xml:space="preserve">Обычно — </w:t>
      </w:r>
      <w:r>
        <w:rPr>
          <w:rFonts w:ascii="Verdana" w:hAnsi="Verdana"/>
          <w:lang w:val="ru-RU"/>
        </w:rPr>
        <w:t xml:space="preserve">но не всегда. Научную фантастику часто рассматривают как «литературу мысли». Это, разумеется, не означает, что каждый рассказ, возникший из какой-либо </w:t>
      </w:r>
      <w:r>
        <w:rPr>
          <w:rFonts w:ascii="Verdana" w:hAnsi="Verdana"/>
          <w:lang w:val="ru-RU"/>
        </w:rPr>
        <w:t>мысли, автоматически становится образцом жанра, даже если он основан на самых свежих научных изысканиях. Такие рассказы могут быть очень разными, в зависимости от того, кто и как ответил на призыв: «Требуется помощь». В действительности у меня время от вре</w:t>
      </w:r>
      <w:r>
        <w:rPr>
          <w:rFonts w:ascii="Verdana" w:hAnsi="Verdana"/>
          <w:lang w:val="ru-RU"/>
        </w:rPr>
        <w:t>мени возникает странная (но преодолимая) рабочая проблема: появляются и отказываются уходить «неправильные» персонажи, устраивая своего рода сидячую забастовку на пространстве идеи, порождающей рассказ. Я-то знаю, что они принадлежат другому произведению и</w:t>
      </w:r>
      <w:r>
        <w:rPr>
          <w:rFonts w:ascii="Verdana" w:hAnsi="Verdana"/>
          <w:lang w:val="ru-RU"/>
        </w:rPr>
        <w:t xml:space="preserve"> разрушают то, которому вроде бы дали жизнь. Это похоже на Пиранделло. Своим присутствием они портят идею до такой степени, что ничто уже не может исправить положения. В таком случае я обычно отступаю с отвращением и стараюсь забыть всю вещь. Там, откуда о</w:t>
      </w:r>
      <w:r>
        <w:rPr>
          <w:rFonts w:ascii="Verdana" w:hAnsi="Verdana"/>
          <w:lang w:val="ru-RU"/>
        </w:rPr>
        <w:t>ни пришли, есть множество других героев. Так кому нужны такие осложнения?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иногда они все-таки возвращаются, чтобы поворчать и подразнить. У меня был один герой, который не хотел уходить прочь, и мне показалось, что попытка написать рассказ, который не п</w:t>
      </w:r>
      <w:r>
        <w:rPr>
          <w:rFonts w:ascii="Verdana" w:hAnsi="Verdana"/>
          <w:lang w:val="ru-RU"/>
        </w:rPr>
        <w:t xml:space="preserve">ишется, может доставить еще больше удовольствия — </w:t>
      </w:r>
      <w:r>
        <w:rPr>
          <w:rFonts w:ascii="Verdana" w:hAnsi="Verdana"/>
          <w:lang w:val="ru-RU"/>
        </w:rPr>
        <w:t>надеюсь, вы меня понимаете. Хочется уничтожить его, изгнать его вносящие смуту привидения. Не так давно я прочитал, что составление новых карт глубин Земли при помощи сейсмической томографии обнаружило на я</w:t>
      </w:r>
      <w:r>
        <w:rPr>
          <w:rFonts w:ascii="Verdana" w:hAnsi="Verdana"/>
          <w:lang w:val="ru-RU"/>
        </w:rPr>
        <w:t xml:space="preserve">дре перевернутые аналоги того, что существует на земной поверхности — </w:t>
      </w:r>
      <w:r>
        <w:rPr>
          <w:rFonts w:ascii="Verdana" w:hAnsi="Verdana"/>
          <w:lang w:val="ru-RU"/>
        </w:rPr>
        <w:t>антиконтиненты, антиокеаны, антигорные хребты. Но если горный хребет может оставлять отпечаток на ядре Земли, почему бы искусственному сооружению достаточных размеров не сделать того же?</w:t>
      </w:r>
      <w:r>
        <w:rPr>
          <w:rFonts w:ascii="Verdana" w:hAnsi="Verdana"/>
          <w:lang w:val="ru-RU"/>
        </w:rPr>
        <w:t xml:space="preserve"> Масса крупного города не уступает массе горного хребта. Так, может быть, под нами есть анти-Манхэттен? Или анти-Париж? Или анти-Лондон? Как можно такую ситуацию использовать в фантастике? Я обратился к «Жизни вне Земли» Джеральда Фейнберга и Руперта Шапир</w:t>
      </w:r>
      <w:r>
        <w:rPr>
          <w:rFonts w:ascii="Verdana" w:hAnsi="Verdana"/>
          <w:lang w:val="ru-RU"/>
        </w:rPr>
        <w:t xml:space="preserve">о, замечательной книге, полной воображаемых существ, приспособленных для того, чтобы жить в самых разнообразных условиях. Из нее я смог позаимствовать «магмоба» — </w:t>
      </w:r>
      <w:r>
        <w:rPr>
          <w:rFonts w:ascii="Verdana" w:hAnsi="Verdana"/>
          <w:lang w:val="ru-RU"/>
        </w:rPr>
        <w:t>существо, живущее за счет тепла магмы или радиации. Логически оправдать такую форму жизни дов</w:t>
      </w:r>
      <w:r>
        <w:rPr>
          <w:rFonts w:ascii="Verdana" w:hAnsi="Verdana"/>
          <w:lang w:val="ru-RU"/>
        </w:rPr>
        <w:t>ольно трудно, однако цель была в построении антигеографии земного ядра, которая создавала большие возможности для дальнейшего развития идеи.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мог бы дать этим медлительным, плавающим в магме созданиям соразмерно долгую жизнь, чтобы они могли наблюдать стр</w:t>
      </w:r>
      <w:r>
        <w:rPr>
          <w:rFonts w:ascii="Verdana" w:hAnsi="Verdana"/>
          <w:lang w:val="ru-RU"/>
        </w:rPr>
        <w:t xml:space="preserve">емительно — </w:t>
      </w:r>
      <w:r>
        <w:rPr>
          <w:rFonts w:ascii="Verdana" w:hAnsi="Verdana"/>
          <w:lang w:val="ru-RU"/>
        </w:rPr>
        <w:t xml:space="preserve">для них — </w:t>
      </w:r>
      <w:r>
        <w:rPr>
          <w:rFonts w:ascii="Verdana" w:hAnsi="Verdana"/>
          <w:lang w:val="ru-RU"/>
        </w:rPr>
        <w:t>проносящиеся события антиповерхностного мира, происходящие в анти-Карфагене, антиКонстантинополе, анти-Лиссабоне, анти-Сан-Франциско, анти-Хиросиме. А потом...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магмобы мне не нравились, что было довольно глупо, и тут я обнаружил, ч</w:t>
      </w:r>
      <w:r>
        <w:rPr>
          <w:rFonts w:ascii="Verdana" w:hAnsi="Verdana"/>
          <w:lang w:val="ru-RU"/>
        </w:rPr>
        <w:t xml:space="preserve">то они не хотят уходить. У меня, впрочем, была одна идея и кое-какие подходящие для нее образы — </w:t>
      </w:r>
      <w:r>
        <w:rPr>
          <w:rFonts w:ascii="Verdana" w:hAnsi="Verdana"/>
          <w:lang w:val="ru-RU"/>
        </w:rPr>
        <w:t>огненные трилобиты, ползающие по лаве. (Хорошо, пусть будет по магме.) Я хотел отправить их в отставку и попытаться начать все сначала, но они не желали покида</w:t>
      </w:r>
      <w:r>
        <w:rPr>
          <w:rFonts w:ascii="Verdana" w:hAnsi="Verdana"/>
          <w:lang w:val="ru-RU"/>
        </w:rPr>
        <w:t xml:space="preserve">ть меня, В середине июля — </w:t>
      </w:r>
      <w:r>
        <w:rPr>
          <w:rFonts w:ascii="Verdana" w:hAnsi="Verdana"/>
          <w:lang w:val="ru-RU"/>
        </w:rPr>
        <w:t xml:space="preserve">на это указывает запись в дневнике — </w:t>
      </w:r>
      <w:r>
        <w:rPr>
          <w:rFonts w:ascii="Verdana" w:hAnsi="Verdana"/>
          <w:lang w:val="ru-RU"/>
        </w:rPr>
        <w:t>я посетил оперный театр в Санта-Фе, где столкнулся с Сузи Макки Чарнас и ее мужем, Стивом. У меня было сильнейшее желание сказать: «Сузи, я хочу подарить тебе великолепную идею. Не спрашивай п</w:t>
      </w:r>
      <w:r>
        <w:rPr>
          <w:rFonts w:ascii="Verdana" w:hAnsi="Verdana"/>
          <w:lang w:val="ru-RU"/>
        </w:rPr>
        <w:t>очему». Но свет начал гаснуть, и я не успел. Я не увидел ее после спектакля и решил попридержать идею на случай, если придумаю, как расправиться с трилобитами. До сих пор мне это не удалось, но чем больше я думаю, тем больше убеждаюсь, что идея по-прежнему</w:t>
      </w:r>
      <w:r>
        <w:rPr>
          <w:rFonts w:ascii="Verdana" w:hAnsi="Verdana"/>
          <w:lang w:val="ru-RU"/>
        </w:rPr>
        <w:t xml:space="preserve"> хороша. Я закрываю глаза и вижу силуэт антиМанхэттена, под ним пылающие — </w:t>
      </w:r>
      <w:r>
        <w:rPr>
          <w:rFonts w:ascii="Verdana" w:hAnsi="Verdana"/>
          <w:lang w:val="ru-RU"/>
        </w:rPr>
        <w:t xml:space="preserve">как в День Гнева — </w:t>
      </w:r>
      <w:r>
        <w:rPr>
          <w:rFonts w:ascii="Verdana" w:hAnsi="Verdana"/>
          <w:lang w:val="ru-RU"/>
        </w:rPr>
        <w:t xml:space="preserve">небеса, а вот и раскаленные сегменты ископаемых существ проплывают мимо, издавая отрывистые хриплые звуки. Что, если эта дрянь действует как компьютерный вирус в </w:t>
      </w:r>
      <w:r>
        <w:rPr>
          <w:rFonts w:ascii="Verdana" w:hAnsi="Verdana"/>
          <w:lang w:val="ru-RU"/>
        </w:rPr>
        <w:t>программе писателя? Разве можно отдать такое хорошему автору, такому, как Сузи, к тому же доброму другу. Надеюсь, впрочем, что, выставив эти образы на обозрение, их можно будет уничтожить.</w:t>
      </w:r>
    </w:p>
    <w:p w:rsidR="00000000" w:rsidRDefault="00245CE5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Итак, для меня есть истории героев, истории идей и истории образов,</w:t>
      </w:r>
      <w:r>
        <w:rPr>
          <w:rFonts w:ascii="Verdana" w:hAnsi="Verdana"/>
          <w:lang w:val="ru-RU"/>
        </w:rPr>
        <w:t xml:space="preserve"> Это относится к способу, которым они проникают в мою вселенную. Законченное произведение в самом лучшем случае должно содержать все три элемента. Хотя и двух достаточно, В черные дни, когда я нуждаюсь в деньгах, мне приходится довольствоваться и одним.</w:t>
      </w:r>
    </w:p>
    <w:p w:rsidR="00000000" w:rsidRDefault="00245CE5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lastRenderedPageBreak/>
        <w:t>Мо</w:t>
      </w:r>
      <w:r>
        <w:rPr>
          <w:rFonts w:ascii="Verdana" w:hAnsi="Verdana"/>
          <w:lang w:val="ru-RU"/>
        </w:rPr>
        <w:t>гу еще добавить, что в спокойные дни я люблю проводить время с привидениями, особенно за чашкой утреннего кофе, когда я наслаждаюсь видом гор. Но довольно о моих писательских причудах. Я хочу сказать здесь и о другом. Количество писем, которые я получаю от</w:t>
      </w:r>
      <w:r>
        <w:rPr>
          <w:rFonts w:ascii="Verdana" w:hAnsi="Verdana"/>
          <w:lang w:val="ru-RU"/>
        </w:rPr>
        <w:t xml:space="preserve"> читателей, возросло настолько, что я просто не могу отвечать на каждое, продолжая нормально жить и писать, Я не могу даже попытаться ответить на вопросы о моей работе, моей жизни, моем отношении к различным вещам. Я просто хочу — </w:t>
      </w:r>
      <w:r>
        <w:rPr>
          <w:rFonts w:ascii="Verdana" w:hAnsi="Verdana"/>
          <w:lang w:val="ru-RU"/>
        </w:rPr>
        <w:t xml:space="preserve">здесь и сейчас — </w:t>
      </w:r>
      <w:r>
        <w:rPr>
          <w:rFonts w:ascii="Verdana" w:hAnsi="Verdana"/>
          <w:lang w:val="ru-RU"/>
        </w:rPr>
        <w:t>поблагод</w:t>
      </w:r>
      <w:r>
        <w:rPr>
          <w:rFonts w:ascii="Verdana" w:hAnsi="Verdana"/>
          <w:lang w:val="ru-RU"/>
        </w:rPr>
        <w:t>арить всех, кто написал мне. Жаль, что у меня так мало времени. Спасибо за интерес ко мне.</w:t>
      </w:r>
    </w:p>
    <w:sectPr w:rsidR="00000000" w:rsidSect="00245C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45CE5">
      <w:r>
        <w:separator/>
      </w:r>
    </w:p>
  </w:endnote>
  <w:endnote w:type="continuationSeparator" w:id="0">
    <w:p w:rsidR="00000000" w:rsidRDefault="00245C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45C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245CE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45CE5" w:rsidRDefault="00245CE5">
    <w:pPr>
      <w:pStyle w:val="Footer"/>
      <w:ind w:right="360"/>
      <w:rPr>
        <w:rFonts w:ascii="Arial" w:hAnsi="Arial" w:cs="Arial"/>
        <w:color w:val="999999"/>
        <w:lang w:val="ru-RU"/>
      </w:rPr>
    </w:pPr>
    <w:r w:rsidRPr="00245CE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45CE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45CE5">
      <w:r>
        <w:separator/>
      </w:r>
    </w:p>
  </w:footnote>
  <w:footnote w:type="continuationSeparator" w:id="0">
    <w:p w:rsidR="00000000" w:rsidRDefault="00245C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5CE5" w:rsidRDefault="00245CE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245CE5" w:rsidRDefault="00245CE5">
    <w:pPr>
      <w:pStyle w:val="Header"/>
      <w:rPr>
        <w:rFonts w:ascii="Arial" w:hAnsi="Arial" w:cs="Arial"/>
        <w:color w:val="999999"/>
        <w:lang w:val="ru-RU"/>
      </w:rPr>
    </w:pPr>
    <w:r w:rsidRPr="00245CE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45CE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CE5"/>
    <w:rsid w:val="00245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1299</Words>
  <Characters>7496</Characters>
  <Application>Microsoft Office Word</Application>
  <DocSecurity>0</DocSecurity>
  <Lines>127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8774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Нечто вроде экзорцизма</dc:title>
  <dc:subject/>
  <dc:creator>Роджер Желязны</dc:creator>
  <cp:keywords/>
  <dc:description/>
  <cp:lastModifiedBy>andrey@web-designer.ca</cp:lastModifiedBy>
  <cp:revision>2</cp:revision>
  <dcterms:created xsi:type="dcterms:W3CDTF">2024-01-15T07:33:00Z</dcterms:created>
  <dcterms:modified xsi:type="dcterms:W3CDTF">2024-01-15T07:33:00Z</dcterms:modified>
  <cp:category/>
</cp:coreProperties>
</file>