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828AB">
      <w:pPr>
        <w:pStyle w:val="Heading3"/>
      </w:pPr>
      <w:r>
        <w:t>Когда расцветают бомбы</w:t>
      </w:r>
    </w:p>
    <w:p w:rsidR="00000000" w:rsidRDefault="004828AB">
      <w:pPr>
        <w:pStyle w:val="Heading4"/>
      </w:pPr>
      <w:r>
        <w:t>Роджер Желязны</w:t>
      </w:r>
    </w:p>
    <w:p w:rsidR="00000000" w:rsidRDefault="004828AB">
      <w:pPr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Бомба цветет один раз в жизни. Семя ударяется о землю и вспыхивает ослепительно яркий шар, затмевающий солнечный свет, плавящий камень и металл далеко вокруг, а потом в диком реве разрываемого воздуха и сверкающем ор</w:t>
      </w:r>
      <w:r>
        <w:rPr>
          <w:rFonts w:ascii="Verdana" w:hAnsi="Verdana"/>
          <w:lang w:val="ru-RU"/>
        </w:rPr>
        <w:t>еоле радиации из клубов пепла сожженного мира рождается трепещущий бутон, раздувается, ломается и проклевывается исполинский, пламенно черный гриб, величественно вздымающийся над опаленной чудовищным жаром землей. Он растет, клубясь и вибрируя всей своей п</w:t>
      </w:r>
      <w:r>
        <w:rPr>
          <w:rFonts w:ascii="Verdana" w:hAnsi="Verdana"/>
          <w:lang w:val="ru-RU"/>
        </w:rPr>
        <w:t>розрачной плотью, извиваясь на утончающейся ножке, озаряемый солнечными бликами, мерцающими на его туманной кожице, и гордо распускается над планетой во всей своей непреодолимой мощи, во всей ошеломляющей сказочной красоте мертвой материи, самой мертвой на</w:t>
      </w:r>
      <w:r>
        <w:rPr>
          <w:rFonts w:ascii="Verdana" w:hAnsi="Verdana"/>
          <w:lang w:val="ru-RU"/>
        </w:rPr>
        <w:t xml:space="preserve"> свете. И тогда звучит тоскливая и печальная музыка, которую уже некому услышать — атомный цветок поет прощальную песнь жалким созданиям, породившим его короткий и огненный расцвет...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13. 07. 198...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8. 29 по Гринвичу. Вашингтон.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мыса Канаверал запущен с</w:t>
      </w:r>
      <w:r>
        <w:rPr>
          <w:rFonts w:ascii="Verdana" w:hAnsi="Verdana"/>
          <w:lang w:val="ru-RU"/>
        </w:rPr>
        <w:t>путник неизвестного назначения. Администрация Верли отказалась давать комментарии к этому внепрограммному запуску. Спутник вышел на устойчивую орбиту с параметрами...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8. 37. Бонн.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Группа неизвестных с бронетранспортера армейского образца обстреляла здание</w:t>
      </w:r>
      <w:r>
        <w:rPr>
          <w:rFonts w:ascii="Verdana" w:hAnsi="Verdana"/>
          <w:lang w:val="ru-RU"/>
        </w:rPr>
        <w:t xml:space="preserve"> советского посольства. Есть убитые и раненые.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8. 45. Тихий океан.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Армейский сторожевой катер РСО-214 обстрелял советское геофизическое судно «Циолковский» и под угрозой уничтожения приказал команде покинуть корабль в течение пятнадцати минут. Руководство</w:t>
      </w:r>
      <w:r>
        <w:rPr>
          <w:rFonts w:ascii="Verdana" w:hAnsi="Verdana"/>
          <w:lang w:val="ru-RU"/>
        </w:rPr>
        <w:t xml:space="preserve"> базы на острове Агасимо открытым текстом передало в эфир сообщение об угоне катера террористами...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8. 49. Владивосток.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ракетных самолета новейшей системы «Тюльпан» стартовали с военного аэродрома и взяли курс в район нахождения «Циолковского». «Тюльп</w:t>
      </w:r>
      <w:r>
        <w:rPr>
          <w:rFonts w:ascii="Verdana" w:hAnsi="Verdana"/>
          <w:lang w:val="ru-RU"/>
        </w:rPr>
        <w:t>аны» РК-2 и РК-3 преодолели за четыре минуты расстояние в две тысячи километров напрямую через китайскую территорию, перешли на дозвуковую скорость и накрыли ракетным ударом катер РСО-214.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8. 57. Тель-Авив.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Самолет израильских ВВС «Кфир С-2» без предупреж</w:t>
      </w:r>
      <w:r>
        <w:rPr>
          <w:rFonts w:ascii="Verdana" w:hAnsi="Verdana"/>
          <w:lang w:val="ru-RU"/>
        </w:rPr>
        <w:t>дения сбил на нейтральной территории английский правительственный «Конкорд». Правительство Великобритании готово осуществить военную акцию против Израиля...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08. Байконур.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Новый гамма-рефлектор наземного комплекса наблюдения зафиксировал на вновь запуще</w:t>
      </w:r>
      <w:r>
        <w:rPr>
          <w:rFonts w:ascii="Verdana" w:hAnsi="Verdana"/>
          <w:lang w:val="ru-RU"/>
        </w:rPr>
        <w:t>нном спутнике большое количество расплавляющегося материала. Правительство СССР отправило правительству Соединенных Штатов ноту протеста.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Смотри, кажется, это действительно она...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Мы ее нашли!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9. 14.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Сильнейшие помехи неизвестного происхождения на во</w:t>
      </w:r>
      <w:r>
        <w:rPr>
          <w:rFonts w:ascii="Verdana" w:hAnsi="Verdana"/>
          <w:lang w:val="ru-RU"/>
        </w:rPr>
        <w:t>семь секунд вывели из строя всю радиомагнитную и электронную аппаратуру в мире. Есть жертвы...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15. Вашингтон.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Правительство США направило встречный протест против использования советской стороной глобальных систем помехонаведения...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9. 15.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Телефонный </w:t>
      </w:r>
      <w:r>
        <w:rPr>
          <w:rFonts w:ascii="Verdana" w:hAnsi="Verdana"/>
          <w:lang w:val="ru-RU"/>
        </w:rPr>
        <w:t>звонок из Кремля в Белый Дом по правительственному проводу. Представитель Советского Правительства с возмущением отверг беспочвенные обвинения Вашингтона о применении советской стороной якобы имеющейся у него системы помехогенерации...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9. 16.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Китайский ги</w:t>
      </w:r>
      <w:r>
        <w:rPr>
          <w:rFonts w:ascii="Verdana" w:hAnsi="Verdana"/>
          <w:lang w:val="ru-RU"/>
        </w:rPr>
        <w:t>перзвуковой истребитель пересек границу на малой высоте со скоростью около 4000 км/час и прошел над Владивостоком. Гиперзвуковая волна причинила большие разрушения. Есть убитые...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17. Бонн.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Обстрел советского посольства продолжается. Нападающие примени</w:t>
      </w:r>
      <w:r>
        <w:rPr>
          <w:rFonts w:ascii="Verdana" w:hAnsi="Verdana"/>
          <w:lang w:val="ru-RU"/>
        </w:rPr>
        <w:t>ли новейшие лазерные установки типа ИР-3Х на трансуранидах. Полиция города бездействует. Первый Секретарь посольства Крылов заявил, что расценивает это беспрецедентное нападение как акт агрессии со стороны правящих кругов Германии...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9. 17.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Работа аппарат</w:t>
      </w:r>
      <w:r>
        <w:rPr>
          <w:rFonts w:ascii="Verdana" w:hAnsi="Verdana"/>
          <w:lang w:val="ru-RU"/>
        </w:rPr>
        <w:t>уры планеты снова прервана. На этот раз на сорок секунд.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Да, я не ошибся. Эта планета скоро расцветет.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Откуда ты знаешь?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Я чувствую... ты тоже должен это ощутить. Ведь это ни с чем не сравнимая пульсация психических полей в каком-то могучем зачаровы</w:t>
      </w:r>
      <w:r>
        <w:rPr>
          <w:rFonts w:ascii="Verdana" w:hAnsi="Verdana"/>
          <w:lang w:val="ru-RU"/>
        </w:rPr>
        <w:t>вающем танце, напряжение, как будто источаемое самой планетой... один раз, это величайшая редкость увидеть цветущую планету. Нам очень повезло!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А ты видел раньше такие планеты?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Никогда. Смотри, смотри, кажется, проклюнулся первый бутон.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9. 18.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Пакиста</w:t>
      </w:r>
      <w:r>
        <w:rPr>
          <w:rFonts w:ascii="Verdana" w:hAnsi="Verdana"/>
          <w:lang w:val="ru-RU"/>
        </w:rPr>
        <w:t>н в своей войне против Афганской Республики применил ядерное оружие.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9. 22.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Между правительствами ядерных держав идет интенсивный обмен протестами, нотами, призывами. Политические деятели разных стран классифицируют сложившуюся международную обстановку ка</w:t>
      </w:r>
      <w:r>
        <w:rPr>
          <w:rFonts w:ascii="Verdana" w:hAnsi="Verdana"/>
          <w:lang w:val="ru-RU"/>
        </w:rPr>
        <w:t>к чрезвычайно и чрезвычайно напряженную.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9. 23.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Обломок третьей ступени французской ракеты-носителя на встречной скорости 14 км/сек зацепил борт американского боевого спутника. Спутник поврежден, но не уничтожен.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9. 24.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Развороченные листья внешней обшив</w:t>
      </w:r>
      <w:r>
        <w:rPr>
          <w:rFonts w:ascii="Verdana" w:hAnsi="Verdana"/>
          <w:lang w:val="ru-RU"/>
        </w:rPr>
        <w:t>ки спутника ярко поблескивали в ослепительных лучах солнца. Два проводка из его бесконечно сложной и запутанной системы потеряли во время столкновения часть изоляционного покрытия. Быстрое охлаждение гнуло их и неотвратимо вело навстречу друг другу. Коротк</w:t>
      </w:r>
      <w:r>
        <w:rPr>
          <w:rFonts w:ascii="Verdana" w:hAnsi="Verdana"/>
          <w:lang w:val="ru-RU"/>
        </w:rPr>
        <w:t>о щелкнула искра, и поток, вырвавшись на свободу, помчался по километровым лабиринтам проводов и интегральных схем, заставляя сработать реле и пробуждая спящую программу.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Спутник вздрогнул и, захлебываясь ядерным огнем, начал выплевывать один за другим таи</w:t>
      </w:r>
      <w:r>
        <w:rPr>
          <w:rFonts w:ascii="Verdana" w:hAnsi="Verdana"/>
          <w:lang w:val="ru-RU"/>
        </w:rPr>
        <w:t>вшиеся внутри снаряды...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9. 24.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Чуткая компьютерная система зафиксировала ядерные взрывы на территории своей страны. Безупречные ЭВМ связали их с поведением спутника, и ранее, чем успел бы среагировать человек, система выдала импульс: «Ядерное нападение».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9. 24.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Владимир Стенченко вел свой «Бигфайр» в обычном патрульном полете на высоте в 40000 метров. Тишину разорвал вой сирены. Все еще не веря в происходящее, пилот медленно протянул руку к запломбированному пульту. Восемь крылатых ракет, вырвавшись одна</w:t>
      </w:r>
      <w:r>
        <w:rPr>
          <w:rFonts w:ascii="Verdana" w:hAnsi="Verdana"/>
          <w:lang w:val="ru-RU"/>
        </w:rPr>
        <w:t xml:space="preserve"> за другой из брюха самолета, унеслись вперед, оставляя за собой пышные инверсионные хвосты...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9. 26.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Локаторы атомного ракетоносца «Роял Стар» нащупали далеко вверху маленькую точку. Огромный корабль, казалось, сжался от ужаса, но через несколько секунд </w:t>
      </w:r>
      <w:r>
        <w:rPr>
          <w:rFonts w:ascii="Verdana" w:hAnsi="Verdana"/>
          <w:lang w:val="ru-RU"/>
        </w:rPr>
        <w:t>ответил на неизвестно чей удар неизвестно кому. Шесть раз корабль исступленно содрогался и, надсадно воя и обливая палубы бешеными струями огня, выпускал на волю баллистических монстров. А потом упала нейтронная бомба, и все активные вещества, которыми был</w:t>
      </w:r>
      <w:r>
        <w:rPr>
          <w:rFonts w:ascii="Verdana" w:hAnsi="Verdana"/>
          <w:lang w:val="ru-RU"/>
        </w:rPr>
        <w:t xml:space="preserve"> нашпигован ракетоносец, жутко ахнув, превратились в свет.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Смотри, еще одна!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— Какая прелесть. Я никогда в жизни не видел ничего подобного! Это сказочно! Какая была крошечная и неприглядная планета, и какие потрясающие, феерические цветы! Но почему они </w:t>
      </w:r>
      <w:r>
        <w:rPr>
          <w:rFonts w:ascii="Verdana" w:hAnsi="Verdana"/>
          <w:lang w:val="ru-RU"/>
        </w:rPr>
        <w:t>цветут?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Кто знает... Когда планета отцветает, на ней не остается ничего... мы слишком велики в сравнении с ней и нам трудно в этом разобраться... но, все равно, это прекрасно. О, вот еще!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небе скользнула огненная черточка и начала падать вниз.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Я хочу</w:t>
      </w:r>
      <w:r>
        <w:rPr>
          <w:rFonts w:ascii="Verdana" w:hAnsi="Verdana"/>
          <w:lang w:val="ru-RU"/>
        </w:rPr>
        <w:t xml:space="preserve"> потрогать это...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Вспыхнувший ад изорванных в клочья атомов внезапно замер. В звенящей жуткой тишине начали падать взметнувшиеся было ввысь комья обугленной земли. Люди отвели от лиц трясущиеся руки и, оборачиваясь, еще не верили в свое спасение...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Зач</w:t>
      </w:r>
      <w:r>
        <w:rPr>
          <w:rFonts w:ascii="Verdana" w:hAnsi="Verdana"/>
          <w:lang w:val="ru-RU"/>
        </w:rPr>
        <w:t>ем ты это сделал? Испортил такую красоту? Как тебе не стыдно? Ах, ты, бедненький цветочек! Сейчас я тебя поправлю... так... вот... Вот... Вот!!!...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Освобожденный гриб рванулся в небо. Исполинская туча вздымалась к небесам во всей своей демонической мощи а</w:t>
      </w:r>
      <w:r>
        <w:rPr>
          <w:rFonts w:ascii="Verdana" w:hAnsi="Verdana"/>
          <w:lang w:val="ru-RU"/>
        </w:rPr>
        <w:t>томного цветка-убийцы.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Планету больше не закрывали белые стаи облаков, с ее лица сползли остатки зелени и голубизны. По поверхности пробегали, искрясь и подмигивая звездами в вышине, сверкающие цепочки огней, и оттуда, как в танце сказочных фей, поднимали </w:t>
      </w:r>
      <w:r>
        <w:rPr>
          <w:rFonts w:ascii="Verdana" w:hAnsi="Verdana"/>
          <w:lang w:val="ru-RU"/>
        </w:rPr>
        <w:t>к небу свои лепестки, переливающиеся всеми оттенками нежнейше черного цвета, благоухающим ароматом ультракороткого излучения, пышные, пенящиеся и мерцающие своей хрупкой, утонченной красотой атомные орхидеи.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Это чудо... чудо! О, как великолепно!</w:t>
      </w:r>
    </w:p>
    <w:p w:rsidR="00000000" w:rsidRDefault="004828A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 Да. Э</w:t>
      </w:r>
      <w:r>
        <w:rPr>
          <w:rFonts w:ascii="Verdana" w:hAnsi="Verdana"/>
          <w:lang w:val="ru-RU"/>
        </w:rPr>
        <w:t>то самое прекрасное из того, что я только видел во Вселенной...</w:t>
      </w:r>
    </w:p>
    <w:p w:rsidR="004828AB" w:rsidRDefault="004828A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 Наверное, планеты и существуют для того, чтобы распуститься только один раз... Но разве этого мало?..</w:t>
      </w:r>
    </w:p>
    <w:sectPr w:rsidR="004828AB" w:rsidSect="0078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AB" w:rsidRDefault="004828AB">
      <w:r>
        <w:separator/>
      </w:r>
    </w:p>
  </w:endnote>
  <w:endnote w:type="continuationSeparator" w:id="0">
    <w:p w:rsidR="004828AB" w:rsidRDefault="00482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828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828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857A7" w:rsidRDefault="007857A7">
    <w:pPr>
      <w:pStyle w:val="Footer"/>
      <w:ind w:right="360"/>
      <w:rPr>
        <w:rFonts w:ascii="Arial" w:hAnsi="Arial" w:cs="Arial"/>
        <w:color w:val="999999"/>
        <w:lang w:val="ru-RU"/>
      </w:rPr>
    </w:pPr>
    <w:r w:rsidRPr="007857A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828A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AB" w:rsidRDefault="004828AB">
      <w:r>
        <w:separator/>
      </w:r>
    </w:p>
  </w:footnote>
  <w:footnote w:type="continuationSeparator" w:id="0">
    <w:p w:rsidR="004828AB" w:rsidRDefault="00482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7A7" w:rsidRDefault="007857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857A7" w:rsidRDefault="007857A7">
    <w:pPr>
      <w:pStyle w:val="Header"/>
      <w:rPr>
        <w:rFonts w:ascii="Arial" w:hAnsi="Arial" w:cs="Arial"/>
        <w:color w:val="999999"/>
        <w:lang w:val="ru-RU"/>
      </w:rPr>
    </w:pPr>
    <w:r w:rsidRPr="007857A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828A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6D1"/>
    <w:rsid w:val="004828AB"/>
    <w:rsid w:val="005C66D1"/>
    <w:rsid w:val="00785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6791</Characters>
  <Application>Microsoft Office Word</Application>
  <DocSecurity>0</DocSecurity>
  <Lines>169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расцветают бомбы</dc:title>
  <dc:subject/>
  <dc:creator>Роджер Желязны</dc:creator>
  <cp:keywords/>
  <dc:description/>
  <cp:lastModifiedBy>andrey@web-designer.ca</cp:lastModifiedBy>
  <cp:revision>3</cp:revision>
  <dcterms:created xsi:type="dcterms:W3CDTF">2024-01-15T05:02:00Z</dcterms:created>
  <dcterms:modified xsi:type="dcterms:W3CDTF">2024-01-15T05:02:00Z</dcterms:modified>
  <cp:category/>
</cp:coreProperties>
</file>